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619" w:rsidRPr="00EC25B0" w:rsidRDefault="004F7619" w:rsidP="004F7619">
      <w:pPr>
        <w:spacing w:after="0" w:line="240" w:lineRule="auto"/>
        <w:jc w:val="center"/>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t xml:space="preserve">“Социалдык кызмат көрсөтүүлөр жөнүндө” </w:t>
      </w:r>
    </w:p>
    <w:p w:rsidR="004F7619" w:rsidRPr="00EC25B0" w:rsidRDefault="004F7619" w:rsidP="004F7619">
      <w:pPr>
        <w:spacing w:after="0" w:line="240" w:lineRule="auto"/>
        <w:jc w:val="center"/>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t xml:space="preserve">Кыргыз Республикасынын Мыйзамынын долбооруна </w:t>
      </w:r>
    </w:p>
    <w:p w:rsidR="004F7619" w:rsidRPr="00EC25B0" w:rsidRDefault="004F7619" w:rsidP="004F7619">
      <w:pPr>
        <w:spacing w:after="0" w:line="240" w:lineRule="auto"/>
        <w:jc w:val="center"/>
        <w:rPr>
          <w:rFonts w:ascii="Times New Roman" w:eastAsia="Times New Roman" w:hAnsi="Times New Roman"/>
          <w:b/>
          <w:sz w:val="24"/>
          <w:szCs w:val="24"/>
          <w:lang w:val="ky-KG"/>
        </w:rPr>
      </w:pPr>
      <w:r w:rsidRPr="00EC25B0">
        <w:rPr>
          <w:rFonts w:ascii="Times New Roman" w:eastAsia="Times New Roman" w:hAnsi="Times New Roman"/>
          <w:b/>
          <w:sz w:val="24"/>
          <w:szCs w:val="24"/>
          <w:lang w:val="ky-KG"/>
        </w:rPr>
        <w:t>НЕГИЗДЕМЕ-МААЛЫМКАТ</w:t>
      </w:r>
    </w:p>
    <w:p w:rsidR="00C556ED" w:rsidRPr="00EC25B0" w:rsidRDefault="00C556ED" w:rsidP="009176AD">
      <w:pPr>
        <w:spacing w:after="0" w:line="240" w:lineRule="auto"/>
        <w:ind w:firstLine="720"/>
        <w:jc w:val="both"/>
        <w:rPr>
          <w:rFonts w:ascii="Times New Roman" w:eastAsia="Times New Roman" w:hAnsi="Times New Roman" w:cs="Times New Roman"/>
          <w:sz w:val="24"/>
          <w:szCs w:val="24"/>
          <w:lang w:val="ky-KG"/>
        </w:rPr>
      </w:pPr>
      <w:bookmarkStart w:id="0" w:name="_GoBack"/>
      <w:bookmarkEnd w:id="0"/>
    </w:p>
    <w:p w:rsidR="009176AD" w:rsidRPr="00EC25B0" w:rsidRDefault="009176AD" w:rsidP="009176AD">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Конституцияга ылайык Кыргыз Республикасы жогорку баалуулуктардын бири катары адамдын социалдык коргоого болгон укугун тааныйт жана коомдо социалдык адилеттүүлүктү бекитүүгө багытталган саясатты жүргүзөт. Кыргыз Республикасынын мыйзамдары социалдык кызмат көрсөтүүлөрдүн системаларынын туруктуу өнүгүүсүн</w:t>
      </w:r>
      <w:r w:rsidR="00716B77" w:rsidRPr="00EC25B0">
        <w:rPr>
          <w:rFonts w:ascii="Times New Roman" w:eastAsia="Times New Roman" w:hAnsi="Times New Roman" w:cs="Times New Roman"/>
          <w:sz w:val="24"/>
          <w:szCs w:val="24"/>
          <w:lang w:val="ky-KG"/>
        </w:rPr>
        <w:t xml:space="preserve"> шарттап</w:t>
      </w:r>
      <w:r w:rsidRPr="00EC25B0">
        <w:rPr>
          <w:rFonts w:ascii="Times New Roman" w:eastAsia="Times New Roman" w:hAnsi="Times New Roman" w:cs="Times New Roman"/>
          <w:sz w:val="24"/>
          <w:szCs w:val="24"/>
          <w:lang w:val="ky-KG"/>
        </w:rPr>
        <w:t>, алардын диапазонун жана калкты камтууну кеңейт</w:t>
      </w:r>
      <w:r w:rsidR="00716B77" w:rsidRPr="00EC25B0">
        <w:rPr>
          <w:rFonts w:ascii="Times New Roman" w:eastAsia="Times New Roman" w:hAnsi="Times New Roman" w:cs="Times New Roman"/>
          <w:sz w:val="24"/>
          <w:szCs w:val="24"/>
          <w:lang w:val="ky-KG"/>
        </w:rPr>
        <w:t>ет</w:t>
      </w:r>
      <w:r w:rsidRPr="00EC25B0">
        <w:rPr>
          <w:rFonts w:ascii="Times New Roman" w:eastAsia="Times New Roman" w:hAnsi="Times New Roman" w:cs="Times New Roman"/>
          <w:sz w:val="24"/>
          <w:szCs w:val="24"/>
          <w:lang w:val="ky-KG"/>
        </w:rPr>
        <w:t>.</w:t>
      </w:r>
    </w:p>
    <w:p w:rsidR="009176AD" w:rsidRPr="00EC25B0" w:rsidRDefault="009176AD" w:rsidP="009176AD">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Кыргыз Республикасындагы социалдык көйгөйлөрдү жана социалдык кызмат көрсөтүүлөрдүн азыркы системасын талдоо социалдык кызмат көрсөтүүлөрдүн интеграцияланган системасын өнүктүрүү зарылдыгын аныктаган факторлорду </w:t>
      </w:r>
      <w:r w:rsidR="004F7619" w:rsidRPr="00EC25B0">
        <w:rPr>
          <w:rFonts w:ascii="Times New Roman" w:eastAsia="Times New Roman" w:hAnsi="Times New Roman" w:cs="Times New Roman"/>
          <w:sz w:val="24"/>
          <w:szCs w:val="24"/>
          <w:lang w:val="ky-KG"/>
        </w:rPr>
        <w:t>белгилөөгө</w:t>
      </w:r>
      <w:r w:rsidRPr="00EC25B0">
        <w:rPr>
          <w:rFonts w:ascii="Times New Roman" w:eastAsia="Times New Roman" w:hAnsi="Times New Roman" w:cs="Times New Roman"/>
          <w:sz w:val="24"/>
          <w:szCs w:val="24"/>
          <w:lang w:val="ky-KG"/>
        </w:rPr>
        <w:t xml:space="preserve"> жардам берет.</w:t>
      </w:r>
    </w:p>
    <w:p w:rsidR="009176AD" w:rsidRPr="00EC25B0" w:rsidRDefault="00716B77" w:rsidP="009176AD">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Кыргыз Республикасында мамлекеттик социалдык коргоо системасындагы </w:t>
      </w:r>
      <w:r w:rsidR="004F7619" w:rsidRPr="00EC25B0">
        <w:rPr>
          <w:rFonts w:ascii="Times New Roman" w:eastAsia="Times New Roman" w:hAnsi="Times New Roman" w:cs="Times New Roman"/>
          <w:sz w:val="24"/>
          <w:szCs w:val="24"/>
          <w:lang w:val="ky-KG"/>
        </w:rPr>
        <w:t>Социалдык кызмат</w:t>
      </w:r>
      <w:r w:rsidR="004F7619" w:rsidRPr="00EC25B0">
        <w:rPr>
          <w:sz w:val="24"/>
          <w:szCs w:val="24"/>
          <w:lang w:val="ky-KG"/>
        </w:rPr>
        <w:t xml:space="preserve"> </w:t>
      </w:r>
      <w:r w:rsidR="004F7619" w:rsidRPr="00EC25B0">
        <w:rPr>
          <w:rFonts w:ascii="Times New Roman" w:eastAsia="Times New Roman" w:hAnsi="Times New Roman" w:cs="Times New Roman"/>
          <w:sz w:val="24"/>
          <w:szCs w:val="24"/>
          <w:lang w:val="ky-KG"/>
        </w:rPr>
        <w:t>көрсөтүүлөрдүн к</w:t>
      </w:r>
      <w:r w:rsidR="009176AD" w:rsidRPr="00EC25B0">
        <w:rPr>
          <w:rFonts w:ascii="Times New Roman" w:eastAsia="Times New Roman" w:hAnsi="Times New Roman" w:cs="Times New Roman"/>
          <w:sz w:val="24"/>
          <w:szCs w:val="24"/>
          <w:lang w:val="ky-KG"/>
        </w:rPr>
        <w:t>олдонуудагы системасы</w:t>
      </w:r>
      <w:r w:rsidR="004F7619" w:rsidRPr="00EC25B0">
        <w:rPr>
          <w:rFonts w:ascii="Times New Roman" w:eastAsia="Times New Roman" w:hAnsi="Times New Roman" w:cs="Times New Roman"/>
          <w:sz w:val="24"/>
          <w:szCs w:val="24"/>
          <w:lang w:val="ky-KG"/>
        </w:rPr>
        <w:t>нын</w:t>
      </w:r>
      <w:r w:rsidR="009176AD" w:rsidRPr="00EC25B0">
        <w:rPr>
          <w:rFonts w:ascii="Times New Roman" w:eastAsia="Times New Roman" w:hAnsi="Times New Roman" w:cs="Times New Roman"/>
          <w:sz w:val="24"/>
          <w:szCs w:val="24"/>
          <w:lang w:val="ky-KG"/>
        </w:rPr>
        <w:t xml:space="preserve"> эң чабал компоненти болуп</w:t>
      </w:r>
      <w:r w:rsidR="008161A6" w:rsidRPr="00EC25B0">
        <w:rPr>
          <w:rFonts w:ascii="Times New Roman" w:eastAsia="Times New Roman" w:hAnsi="Times New Roman" w:cs="Times New Roman"/>
          <w:sz w:val="24"/>
          <w:szCs w:val="24"/>
          <w:lang w:val="ky-KG"/>
        </w:rPr>
        <w:t xml:space="preserve"> саналат</w:t>
      </w:r>
      <w:r w:rsidR="009176AD" w:rsidRPr="00EC25B0">
        <w:rPr>
          <w:rFonts w:ascii="Times New Roman" w:eastAsia="Times New Roman" w:hAnsi="Times New Roman" w:cs="Times New Roman"/>
          <w:sz w:val="24"/>
          <w:szCs w:val="24"/>
          <w:lang w:val="ky-KG"/>
        </w:rPr>
        <w:t xml:space="preserve">, ал </w:t>
      </w:r>
      <w:r w:rsidR="008161A6" w:rsidRPr="00EC25B0">
        <w:rPr>
          <w:rFonts w:ascii="Times New Roman" w:eastAsia="Times New Roman" w:hAnsi="Times New Roman" w:cs="Times New Roman"/>
          <w:sz w:val="24"/>
          <w:szCs w:val="24"/>
          <w:lang w:val="ky-KG"/>
        </w:rPr>
        <w:t xml:space="preserve">оор турмуштук кырдаалда </w:t>
      </w:r>
      <w:r w:rsidR="009176AD" w:rsidRPr="00EC25B0">
        <w:rPr>
          <w:rFonts w:ascii="Times New Roman" w:eastAsia="Times New Roman" w:hAnsi="Times New Roman" w:cs="Times New Roman"/>
          <w:sz w:val="24"/>
          <w:szCs w:val="24"/>
          <w:lang w:val="ky-KG"/>
        </w:rPr>
        <w:t>турган адамдарга</w:t>
      </w:r>
      <w:r w:rsidR="008161A6" w:rsidRPr="00EC25B0">
        <w:rPr>
          <w:rFonts w:ascii="Times New Roman" w:eastAsia="Times New Roman" w:hAnsi="Times New Roman" w:cs="Times New Roman"/>
          <w:sz w:val="24"/>
          <w:szCs w:val="24"/>
          <w:lang w:val="ky-KG"/>
        </w:rPr>
        <w:t xml:space="preserve"> кызмат көрсөтүүгө багытталган</w:t>
      </w:r>
      <w:r w:rsidR="009176AD" w:rsidRPr="00EC25B0">
        <w:rPr>
          <w:rFonts w:ascii="Times New Roman" w:eastAsia="Times New Roman" w:hAnsi="Times New Roman" w:cs="Times New Roman"/>
          <w:sz w:val="24"/>
          <w:szCs w:val="24"/>
          <w:lang w:val="ky-KG"/>
        </w:rPr>
        <w:t>. Иш жүзүндө бул кызмат көрсөтүүлөр негизинен балдар, ден соолугунун мүмкүнчүлүгү чектелген адамдар (ДМЧА), улгайган адамдар үчүн стационардык/интернат тибиндеги мекемелерде көрсөтүлгөн кызматтар менен чектелет. Мындан тышкары, ДМЧА жана улгайган адамдар үчүн үйүндө көрсөтүлүүчү кызматтар бар.</w:t>
      </w:r>
    </w:p>
    <w:p w:rsidR="009176AD" w:rsidRPr="00EC25B0" w:rsidRDefault="009176AD" w:rsidP="009176AD">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Кыргыз Республикасынын социалдык чөйрөсүндөгү саясаты стационардык мекемелерди пайдаланууну азайтууга багытталган. Бул “</w:t>
      </w:r>
      <w:r w:rsidR="008161A6" w:rsidRPr="00EC25B0">
        <w:rPr>
          <w:rFonts w:ascii="Times New Roman" w:eastAsia="Times New Roman" w:hAnsi="Times New Roman" w:cs="Times New Roman"/>
          <w:sz w:val="24"/>
          <w:szCs w:val="24"/>
          <w:lang w:val="ky-KG"/>
        </w:rPr>
        <w:t>2013-2018-жылдарда Кыргыз Республикасынын интернат тибиндеги балдар мекемелерин башкарууну жана каржылоону оптималдаштыруу жөнүндө</w:t>
      </w:r>
      <w:r w:rsidRPr="00EC25B0">
        <w:rPr>
          <w:rFonts w:ascii="Times New Roman" w:eastAsia="Times New Roman" w:hAnsi="Times New Roman" w:cs="Times New Roman"/>
          <w:sz w:val="24"/>
          <w:szCs w:val="24"/>
          <w:lang w:val="ky-KG"/>
        </w:rPr>
        <w:t>” мамлекеттик планда чагылдырыл</w:t>
      </w:r>
      <w:r w:rsidR="008161A6" w:rsidRPr="00EC25B0">
        <w:rPr>
          <w:rFonts w:ascii="Times New Roman" w:eastAsia="Times New Roman" w:hAnsi="Times New Roman" w:cs="Times New Roman"/>
          <w:sz w:val="24"/>
          <w:szCs w:val="24"/>
          <w:lang w:val="ky-KG"/>
        </w:rPr>
        <w:t>ган</w:t>
      </w:r>
      <w:r w:rsidRPr="00EC25B0">
        <w:rPr>
          <w:rFonts w:ascii="Times New Roman" w:eastAsia="Times New Roman" w:hAnsi="Times New Roman" w:cs="Times New Roman"/>
          <w:sz w:val="24"/>
          <w:szCs w:val="24"/>
          <w:lang w:val="ky-KG"/>
        </w:rPr>
        <w:t>, ага ылайык үй-бүлөнүн деңгээлинде баштапкы кызмат көрсөтүүлөрдүн жана альтернативдүү үй-бүлө тибинин формаларынын өнүгүшүнө жараша интернат тибиндеги мекемелерди акырындык менен жабуу пландаштырылууда.</w:t>
      </w:r>
    </w:p>
    <w:p w:rsidR="00F002B0" w:rsidRPr="00EC25B0" w:rsidRDefault="009176AD"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Коомчулуктун деңгээлинде социалдык кызматтар, жалпысынан жетишсиз өнүккөн</w:t>
      </w:r>
      <w:r w:rsidR="00A31B74" w:rsidRPr="00EC25B0">
        <w:rPr>
          <w:rFonts w:ascii="Times New Roman" w:eastAsia="Times New Roman" w:hAnsi="Times New Roman" w:cs="Times New Roman"/>
          <w:sz w:val="24"/>
          <w:szCs w:val="24"/>
          <w:lang w:val="ky-KG"/>
        </w:rPr>
        <w:t xml:space="preserve">. </w:t>
      </w:r>
      <w:r w:rsidRPr="00EC25B0">
        <w:rPr>
          <w:rFonts w:ascii="Times New Roman" w:eastAsia="Times New Roman" w:hAnsi="Times New Roman" w:cs="Times New Roman"/>
          <w:sz w:val="24"/>
          <w:szCs w:val="24"/>
          <w:lang w:val="ky-KG"/>
        </w:rPr>
        <w:t>Ошол эле учурда, аларды өнүктүрүү үчүн өбөлгөлөр бар</w:t>
      </w:r>
      <w:r w:rsidR="00696B8B" w:rsidRPr="00EC25B0">
        <w:rPr>
          <w:rFonts w:ascii="Times New Roman" w:eastAsia="Times New Roman" w:hAnsi="Times New Roman" w:cs="Times New Roman"/>
          <w:sz w:val="24"/>
          <w:szCs w:val="24"/>
          <w:lang w:val="ky-KG"/>
        </w:rPr>
        <w:t xml:space="preserve">. </w:t>
      </w:r>
      <w:r w:rsidR="008161A6" w:rsidRPr="00EC25B0">
        <w:rPr>
          <w:rFonts w:ascii="Times New Roman" w:eastAsia="Times New Roman" w:hAnsi="Times New Roman" w:cs="Times New Roman"/>
          <w:sz w:val="24"/>
          <w:szCs w:val="24"/>
          <w:lang w:val="ky-KG"/>
        </w:rPr>
        <w:t>К</w:t>
      </w:r>
      <w:r w:rsidRPr="00EC25B0">
        <w:rPr>
          <w:rFonts w:ascii="Times New Roman" w:eastAsia="Times New Roman" w:hAnsi="Times New Roman" w:cs="Times New Roman"/>
          <w:sz w:val="24"/>
          <w:szCs w:val="24"/>
          <w:lang w:val="ky-KG"/>
        </w:rPr>
        <w:t>кадрдык ресурстар социалдык кызматкерлер тарабынан Жамааттын деңгээлинде жана социалдык коргоо боюнча жетектөөчү адистер тарабынан коомдоштуктардын деңгээлинде (калктын 1-5000 эсебинде) көрсөтүлдү, алар социалдык кызматкерлердин функцияларын аткарышат</w:t>
      </w:r>
      <w:r w:rsidR="00A31B74" w:rsidRPr="00EC25B0">
        <w:rPr>
          <w:rFonts w:ascii="Times New Roman" w:eastAsia="Times New Roman" w:hAnsi="Times New Roman" w:cs="Times New Roman"/>
          <w:bCs/>
          <w:sz w:val="24"/>
          <w:szCs w:val="24"/>
          <w:lang w:val="ky-KG"/>
        </w:rPr>
        <w:t xml:space="preserve">. </w:t>
      </w:r>
      <w:r w:rsidRPr="00EC25B0">
        <w:rPr>
          <w:rFonts w:ascii="Times New Roman" w:eastAsia="Times New Roman" w:hAnsi="Times New Roman" w:cs="Times New Roman"/>
          <w:bCs/>
          <w:sz w:val="24"/>
          <w:szCs w:val="24"/>
          <w:lang w:val="ky-KG"/>
        </w:rPr>
        <w:t>Аталган кызматкерлердин эки түрү тең чоң потенциалга ээ, аны өнүктүрсө болот.</w:t>
      </w:r>
      <w:r w:rsidR="004F5F79" w:rsidRPr="00EC25B0">
        <w:rPr>
          <w:rFonts w:ascii="Times New Roman" w:eastAsia="Times New Roman" w:hAnsi="Times New Roman" w:cs="Times New Roman"/>
          <w:bCs/>
          <w:sz w:val="24"/>
          <w:szCs w:val="24"/>
          <w:lang w:val="ky-KG"/>
        </w:rPr>
        <w:t xml:space="preserve"> </w:t>
      </w:r>
    </w:p>
    <w:p w:rsidR="00794513" w:rsidRPr="00EC25B0" w:rsidRDefault="007C307D"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Талдоо көрсөткөндөй, колдонуудагы социалдык кызматтар калктын тобунун социалдык керектөөлөрүн сандык жана сапаттык жактан канааттандырбайт</w:t>
      </w:r>
      <w:r w:rsidR="00794513" w:rsidRPr="00EC25B0">
        <w:rPr>
          <w:rFonts w:ascii="Times New Roman" w:eastAsia="Times New Roman" w:hAnsi="Times New Roman" w:cs="Times New Roman"/>
          <w:sz w:val="24"/>
          <w:szCs w:val="24"/>
          <w:lang w:val="ky-KG"/>
        </w:rPr>
        <w:t xml:space="preserve">. </w:t>
      </w:r>
    </w:p>
    <w:p w:rsidR="008A1D02" w:rsidRPr="00EC25B0" w:rsidRDefault="007C307D"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Ал эми социалдык кызмат</w:t>
      </w:r>
      <w:r w:rsidR="008161A6" w:rsidRPr="00EC25B0">
        <w:rPr>
          <w:rFonts w:ascii="Times New Roman" w:eastAsia="Times New Roman" w:hAnsi="Times New Roman" w:cs="Times New Roman"/>
          <w:sz w:val="24"/>
          <w:szCs w:val="24"/>
          <w:lang w:val="ky-KG"/>
        </w:rPr>
        <w:t xml:space="preserve"> көрсөтүүлөрдүн</w:t>
      </w:r>
      <w:r w:rsidRPr="00EC25B0">
        <w:rPr>
          <w:rFonts w:ascii="Times New Roman" w:eastAsia="Times New Roman" w:hAnsi="Times New Roman" w:cs="Times New Roman"/>
          <w:sz w:val="24"/>
          <w:szCs w:val="24"/>
          <w:lang w:val="ky-KG"/>
        </w:rPr>
        <w:t xml:space="preserve"> </w:t>
      </w:r>
      <w:r w:rsidR="008161A6" w:rsidRPr="00EC25B0">
        <w:rPr>
          <w:rFonts w:ascii="Times New Roman" w:eastAsia="Times New Roman" w:hAnsi="Times New Roman" w:cs="Times New Roman"/>
          <w:sz w:val="24"/>
          <w:szCs w:val="24"/>
          <w:lang w:val="ky-KG"/>
        </w:rPr>
        <w:t xml:space="preserve">зарыл болгон саны менен байланышкан </w:t>
      </w:r>
      <w:r w:rsidRPr="00EC25B0">
        <w:rPr>
          <w:rFonts w:ascii="Times New Roman" w:eastAsia="Times New Roman" w:hAnsi="Times New Roman" w:cs="Times New Roman"/>
          <w:sz w:val="24"/>
          <w:szCs w:val="24"/>
          <w:lang w:val="ky-KG"/>
        </w:rPr>
        <w:t>эки типтеги көйгөйлөр</w:t>
      </w:r>
      <w:r w:rsidR="008161A6" w:rsidRPr="00EC25B0">
        <w:rPr>
          <w:rFonts w:ascii="Times New Roman" w:eastAsia="Times New Roman" w:hAnsi="Times New Roman" w:cs="Times New Roman"/>
          <w:sz w:val="24"/>
          <w:szCs w:val="24"/>
          <w:lang w:val="ky-KG"/>
        </w:rPr>
        <w:t xml:space="preserve"> бар</w:t>
      </w:r>
      <w:r w:rsidRPr="00EC25B0">
        <w:rPr>
          <w:rFonts w:ascii="Times New Roman" w:eastAsia="Times New Roman" w:hAnsi="Times New Roman" w:cs="Times New Roman"/>
          <w:sz w:val="24"/>
          <w:szCs w:val="24"/>
          <w:lang w:val="ky-KG"/>
        </w:rPr>
        <w:t>: бир жагынан, көптөгөн жарандар социалдык кызмат көрсөтүүлөр</w:t>
      </w:r>
      <w:r w:rsidR="008161A6" w:rsidRPr="00EC25B0">
        <w:rPr>
          <w:rFonts w:ascii="Times New Roman" w:eastAsia="Times New Roman" w:hAnsi="Times New Roman" w:cs="Times New Roman"/>
          <w:sz w:val="24"/>
          <w:szCs w:val="24"/>
          <w:lang w:val="ky-KG"/>
        </w:rPr>
        <w:t>гө муктаж болбо дагы аларды пайдаланышпайт</w:t>
      </w:r>
      <w:r w:rsidRPr="00EC25B0">
        <w:rPr>
          <w:rFonts w:ascii="Times New Roman" w:eastAsia="Times New Roman" w:hAnsi="Times New Roman" w:cs="Times New Roman"/>
          <w:sz w:val="24"/>
          <w:szCs w:val="24"/>
          <w:lang w:val="ky-KG"/>
        </w:rPr>
        <w:t>, (</w:t>
      </w:r>
      <w:r w:rsidR="008161A6" w:rsidRPr="00EC25B0">
        <w:rPr>
          <w:rFonts w:ascii="Times New Roman" w:eastAsia="Times New Roman" w:hAnsi="Times New Roman" w:cs="Times New Roman"/>
          <w:sz w:val="24"/>
          <w:szCs w:val="24"/>
          <w:lang w:val="ky-KG"/>
        </w:rPr>
        <w:t>жаңылыштык менен чыгып калган учурлар бар</w:t>
      </w:r>
      <w:r w:rsidRPr="00EC25B0">
        <w:rPr>
          <w:rFonts w:ascii="Times New Roman" w:eastAsia="Times New Roman" w:hAnsi="Times New Roman" w:cs="Times New Roman"/>
          <w:sz w:val="24"/>
          <w:szCs w:val="24"/>
          <w:lang w:val="ky-KG"/>
        </w:rPr>
        <w:t>),</w:t>
      </w:r>
      <w:r w:rsidRPr="00EC25B0">
        <w:rPr>
          <w:sz w:val="24"/>
          <w:szCs w:val="24"/>
          <w:lang w:val="ky-KG"/>
        </w:rPr>
        <w:t xml:space="preserve"> </w:t>
      </w:r>
      <w:r w:rsidRPr="00EC25B0">
        <w:rPr>
          <w:rFonts w:ascii="Times New Roman" w:eastAsia="Times New Roman" w:hAnsi="Times New Roman" w:cs="Times New Roman"/>
          <w:sz w:val="24"/>
          <w:szCs w:val="24"/>
          <w:lang w:val="ky-KG"/>
        </w:rPr>
        <w:t>ал эми экинчи жагынан, кээ бир адамдар муктаж болбогон социалдык кызматтардан пайдаланышат (жаңылы</w:t>
      </w:r>
      <w:r w:rsidR="008161A6" w:rsidRPr="00EC25B0">
        <w:rPr>
          <w:rFonts w:ascii="Times New Roman" w:eastAsia="Times New Roman" w:hAnsi="Times New Roman" w:cs="Times New Roman"/>
          <w:sz w:val="24"/>
          <w:szCs w:val="24"/>
          <w:lang w:val="ky-KG"/>
        </w:rPr>
        <w:t>штык менен киргизүүгө</w:t>
      </w:r>
      <w:r w:rsidRPr="00EC25B0">
        <w:rPr>
          <w:rFonts w:ascii="Times New Roman" w:eastAsia="Times New Roman" w:hAnsi="Times New Roman" w:cs="Times New Roman"/>
          <w:sz w:val="24"/>
          <w:szCs w:val="24"/>
          <w:lang w:val="ky-KG"/>
        </w:rPr>
        <w:t xml:space="preserve"> жол берил</w:t>
      </w:r>
      <w:r w:rsidR="008161A6" w:rsidRPr="00EC25B0">
        <w:rPr>
          <w:rFonts w:ascii="Times New Roman" w:eastAsia="Times New Roman" w:hAnsi="Times New Roman" w:cs="Times New Roman"/>
          <w:sz w:val="24"/>
          <w:szCs w:val="24"/>
          <w:lang w:val="ky-KG"/>
        </w:rPr>
        <w:t>ген</w:t>
      </w:r>
      <w:r w:rsidRPr="00EC25B0">
        <w:rPr>
          <w:rFonts w:ascii="Times New Roman" w:eastAsia="Times New Roman" w:hAnsi="Times New Roman" w:cs="Times New Roman"/>
          <w:sz w:val="24"/>
          <w:szCs w:val="24"/>
          <w:lang w:val="ky-KG"/>
        </w:rPr>
        <w:t>). Мунун себептери болуп төмөнкүлөр саналат</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3"/>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азыркы социалдык кызмат көрсөтүүлөр негизинен шаарларда жайгашса, ал эми айыл жеринде алар жок же жетишсиз өнүккөн болсо, бул алардын оор турмуштук кырдаалдагы көптөгөн адамдардын</w:t>
      </w:r>
      <w:r w:rsidR="00557069" w:rsidRPr="00EC25B0">
        <w:rPr>
          <w:rFonts w:ascii="Times New Roman" w:eastAsia="Times New Roman" w:hAnsi="Times New Roman" w:cs="Times New Roman"/>
          <w:sz w:val="24"/>
          <w:szCs w:val="24"/>
          <w:lang w:val="ky-KG"/>
        </w:rPr>
        <w:t xml:space="preserve"> пайдалануусун чектөөдө</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3"/>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lastRenderedPageBreak/>
        <w:t>социалдык кызмат көрсөтүүлөр жөнүндө маалымдоонун жоктугу, өзгөчө айыл калкынын арасында социалдык жардамга болгон укукту толук ишке ашырууну камсыз кылбайт</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3"/>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атайылап же жалган пайдалануучуларга карата жетишсиз мамиле жасоо социалдык кызмат көрсөтүүлөргө аларды кайрылууга тоскоолдук кылышы мүмкүн, аларга муктаж болгон учурда</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3"/>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айрым социалдык кызматтар айрым бир адамдардын топтору менен чектелет, </w:t>
      </w:r>
      <w:r w:rsidR="00557069" w:rsidRPr="00EC25B0">
        <w:rPr>
          <w:rFonts w:ascii="Times New Roman" w:eastAsia="Times New Roman" w:hAnsi="Times New Roman" w:cs="Times New Roman"/>
          <w:sz w:val="24"/>
          <w:szCs w:val="24"/>
          <w:lang w:val="ky-KG"/>
        </w:rPr>
        <w:t>б</w:t>
      </w:r>
      <w:r w:rsidRPr="00EC25B0">
        <w:rPr>
          <w:rFonts w:ascii="Times New Roman" w:eastAsia="Times New Roman" w:hAnsi="Times New Roman" w:cs="Times New Roman"/>
          <w:sz w:val="24"/>
          <w:szCs w:val="24"/>
          <w:lang w:val="ky-KG"/>
        </w:rPr>
        <w:t>ул аларды пайдалана ала турган башка адамдар андай мүмкүнчүлүккө ээ эмес дегенди түшүндүрөт</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3"/>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эгерде анын өмүрүнүн жагдайлары жакшы жагына өзгөргөн учурда, колдонуучунун социалдык жардам системасынан чыккан учурду аныктоо үчүн ишти/учурларды кайра кароо практикасы жок</w:t>
      </w:r>
      <w:r w:rsidR="008A1D02" w:rsidRPr="00EC25B0">
        <w:rPr>
          <w:rFonts w:ascii="Times New Roman" w:eastAsia="Times New Roman" w:hAnsi="Times New Roman" w:cs="Times New Roman"/>
          <w:sz w:val="24"/>
          <w:szCs w:val="24"/>
          <w:lang w:val="ky-KG"/>
        </w:rPr>
        <w:t xml:space="preserve">, </w:t>
      </w:r>
      <w:r w:rsidRPr="00EC25B0">
        <w:rPr>
          <w:rFonts w:ascii="Times New Roman" w:eastAsia="Times New Roman" w:hAnsi="Times New Roman" w:cs="Times New Roman"/>
          <w:sz w:val="24"/>
          <w:szCs w:val="24"/>
          <w:lang w:val="ky-KG"/>
        </w:rPr>
        <w:t>бул социалдык кызмат көрсөтүүлөр системасында бир эле колдонуучулардын (мисалы, интернат/стационардык типтеги мекемелер) мындан ары болуусуна алып келет)</w:t>
      </w:r>
      <w:r w:rsidR="008A1D02" w:rsidRPr="00EC25B0">
        <w:rPr>
          <w:rFonts w:ascii="Times New Roman" w:eastAsia="Times New Roman" w:hAnsi="Times New Roman" w:cs="Times New Roman"/>
          <w:sz w:val="24"/>
          <w:szCs w:val="24"/>
          <w:lang w:val="ky-KG"/>
        </w:rPr>
        <w:t>.</w:t>
      </w:r>
    </w:p>
    <w:p w:rsidR="008A1D02" w:rsidRPr="00EC25B0" w:rsidRDefault="00104C02"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Социалдык кызмат көрсөтүүлөрдүн сапатына байланыштуу айрым чабал жерлерди констатациялоого болот</w:t>
      </w:r>
      <w:r w:rsidR="008A1D02" w:rsidRPr="00EC25B0">
        <w:rPr>
          <w:rFonts w:ascii="Times New Roman" w:eastAsia="Times New Roman" w:hAnsi="Times New Roman" w:cs="Times New Roman"/>
          <w:sz w:val="24"/>
          <w:szCs w:val="24"/>
          <w:lang w:val="ky-KG"/>
        </w:rPr>
        <w:t>:</w:t>
      </w:r>
    </w:p>
    <w:p w:rsidR="008A1D02" w:rsidRPr="00EC25B0" w:rsidRDefault="008A1D02" w:rsidP="00104C02">
      <w:pPr>
        <w:pStyle w:val="a3"/>
        <w:numPr>
          <w:ilvl w:val="0"/>
          <w:numId w:val="14"/>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с</w:t>
      </w:r>
      <w:r w:rsidR="00104C02" w:rsidRPr="00EC25B0">
        <w:rPr>
          <w:rFonts w:ascii="Times New Roman" w:eastAsia="Times New Roman" w:hAnsi="Times New Roman" w:cs="Times New Roman"/>
          <w:sz w:val="24"/>
          <w:szCs w:val="24"/>
          <w:lang w:val="ky-KG"/>
        </w:rPr>
        <w:t>оциалдык кызматтар жеке керектөөлөрдү жана коомчулуктун муктаждыктарын баалоонун негизинде дайыма эле көрсөтүлө бербейт</w:t>
      </w:r>
      <w:r w:rsidRPr="00EC25B0">
        <w:rPr>
          <w:rFonts w:ascii="Times New Roman" w:eastAsia="Times New Roman" w:hAnsi="Times New Roman" w:cs="Times New Roman"/>
          <w:sz w:val="24"/>
          <w:szCs w:val="24"/>
          <w:lang w:val="ky-KG"/>
        </w:rPr>
        <w:t>;</w:t>
      </w:r>
    </w:p>
    <w:p w:rsidR="008A1D02" w:rsidRPr="00EC25B0" w:rsidRDefault="00557069" w:rsidP="001679A4">
      <w:pPr>
        <w:pStyle w:val="a3"/>
        <w:numPr>
          <w:ilvl w:val="0"/>
          <w:numId w:val="14"/>
        </w:numPr>
        <w:spacing w:after="0" w:line="240" w:lineRule="auto"/>
        <w:ind w:left="0" w:firstLine="284"/>
        <w:jc w:val="both"/>
        <w:rPr>
          <w:rFonts w:ascii="Times New Roman" w:eastAsia="Times New Roman" w:hAnsi="Times New Roman" w:cs="Times New Roman"/>
          <w:sz w:val="24"/>
          <w:szCs w:val="24"/>
          <w:lang w:val="ky-KG"/>
        </w:rPr>
      </w:pPr>
      <w:r w:rsidRPr="00EC25B0">
        <w:rPr>
          <w:rFonts w:ascii="Times New Roman" w:eastAsia="Times New Roman" w:hAnsi="Times New Roman"/>
          <w:bCs/>
          <w:sz w:val="24"/>
          <w:szCs w:val="24"/>
          <w:lang w:val="ky-KG"/>
        </w:rPr>
        <w:t>у</w:t>
      </w:r>
      <w:r w:rsidR="00104C02" w:rsidRPr="00EC25B0">
        <w:rPr>
          <w:rFonts w:ascii="Times New Roman" w:eastAsia="Times New Roman" w:hAnsi="Times New Roman"/>
          <w:bCs/>
          <w:sz w:val="24"/>
          <w:szCs w:val="24"/>
          <w:lang w:val="ky-KG"/>
        </w:rPr>
        <w:t>чурдагы система алдын алуу боюнча кызмат көрсөтүүлөргө эмес, көбүнчө кийлигишүү боюнча кызмат көрсөтүүлөргө негизделген. Бул кырдаалды начарлоого алып келет, ал эми аны чечүү коомчулуктун деңгээлинде мүмкүн болбой калат жана керектөөчү салыштырмалуу кымбат баалуу жана өтө натыйжасыз болуп саналган кыйла адистештирилген социалдык кызмат көрсөтүүлөргө жиберилет. Кеч кийлигишүү керектөөчүгө жана анын үй-бүлөсүнө, ошондой эле коомчулукка терс таасирин тийгизет</w:t>
      </w:r>
      <w:r w:rsidR="008A1D02" w:rsidRPr="00EC25B0">
        <w:rPr>
          <w:rFonts w:ascii="Times New Roman" w:eastAsia="Times New Roman" w:hAnsi="Times New Roman" w:cs="Times New Roman"/>
          <w:sz w:val="24"/>
          <w:szCs w:val="24"/>
          <w:lang w:val="ky-KG"/>
        </w:rPr>
        <w:t>;</w:t>
      </w:r>
    </w:p>
    <w:p w:rsidR="008A1D02" w:rsidRPr="00EC25B0" w:rsidRDefault="00104C02" w:rsidP="00104C02">
      <w:pPr>
        <w:pStyle w:val="a3"/>
        <w:numPr>
          <w:ilvl w:val="0"/>
          <w:numId w:val="14"/>
        </w:numPr>
        <w:spacing w:after="0" w:line="240" w:lineRule="auto"/>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калктын ар кандай топтору үчүн социалдык кызматтарды көрсөтүүнүн</w:t>
      </w:r>
      <w:r w:rsidR="00557069" w:rsidRPr="00EC25B0">
        <w:rPr>
          <w:rFonts w:ascii="Times New Roman" w:eastAsia="Times New Roman" w:hAnsi="Times New Roman" w:cs="Times New Roman"/>
          <w:sz w:val="24"/>
          <w:szCs w:val="24"/>
          <w:lang w:val="ky-KG"/>
        </w:rPr>
        <w:t>, ошондой эле алардын сапатын контролдоонун</w:t>
      </w:r>
      <w:r w:rsidRPr="00EC25B0">
        <w:rPr>
          <w:rFonts w:ascii="Times New Roman" w:eastAsia="Times New Roman" w:hAnsi="Times New Roman" w:cs="Times New Roman"/>
          <w:sz w:val="24"/>
          <w:szCs w:val="24"/>
          <w:lang w:val="ky-KG"/>
        </w:rPr>
        <w:t xml:space="preserve"> так алгоритмдери, жол-жоболору бардык учурларда</w:t>
      </w:r>
      <w:r w:rsidR="00557069" w:rsidRPr="00EC25B0">
        <w:rPr>
          <w:rFonts w:ascii="Times New Roman" w:eastAsia="Times New Roman" w:hAnsi="Times New Roman" w:cs="Times New Roman"/>
          <w:sz w:val="24"/>
          <w:szCs w:val="24"/>
          <w:lang w:val="ky-KG"/>
        </w:rPr>
        <w:t xml:space="preserve"> эле боло бербейт</w:t>
      </w:r>
      <w:r w:rsidR="008A1D02" w:rsidRPr="00EC25B0">
        <w:rPr>
          <w:rFonts w:ascii="Times New Roman" w:eastAsia="Times New Roman" w:hAnsi="Times New Roman" w:cs="Times New Roman"/>
          <w:sz w:val="24"/>
          <w:szCs w:val="24"/>
          <w:lang w:val="ky-KG"/>
        </w:rPr>
        <w:t>;</w:t>
      </w:r>
    </w:p>
    <w:p w:rsidR="008A1D02" w:rsidRPr="00EC25B0" w:rsidRDefault="008A1D02" w:rsidP="001679A4">
      <w:pPr>
        <w:pStyle w:val="a3"/>
        <w:numPr>
          <w:ilvl w:val="0"/>
          <w:numId w:val="14"/>
        </w:numPr>
        <w:spacing w:after="0" w:line="240" w:lineRule="auto"/>
        <w:ind w:left="0" w:firstLine="284"/>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финанс</w:t>
      </w:r>
      <w:r w:rsidR="00104C02" w:rsidRPr="00EC25B0">
        <w:rPr>
          <w:rFonts w:ascii="Times New Roman" w:eastAsia="Times New Roman" w:hAnsi="Times New Roman" w:cs="Times New Roman"/>
          <w:sz w:val="24"/>
          <w:szCs w:val="24"/>
          <w:lang w:val="ky-KG"/>
        </w:rPr>
        <w:t>ы</w:t>
      </w:r>
      <w:r w:rsidRPr="00EC25B0">
        <w:rPr>
          <w:rFonts w:ascii="Times New Roman" w:eastAsia="Times New Roman" w:hAnsi="Times New Roman" w:cs="Times New Roman"/>
          <w:sz w:val="24"/>
          <w:szCs w:val="24"/>
          <w:lang w:val="ky-KG"/>
        </w:rPr>
        <w:t xml:space="preserve"> </w:t>
      </w:r>
      <w:r w:rsidR="00104C02" w:rsidRPr="00EC25B0">
        <w:rPr>
          <w:rFonts w:ascii="Times New Roman" w:eastAsia="Times New Roman" w:hAnsi="Times New Roman" w:cs="Times New Roman"/>
          <w:sz w:val="24"/>
          <w:szCs w:val="24"/>
          <w:lang w:val="ky-KG"/>
        </w:rPr>
        <w:t>жана адам</w:t>
      </w:r>
      <w:r w:rsidRPr="00EC25B0">
        <w:rPr>
          <w:rFonts w:ascii="Times New Roman" w:eastAsia="Times New Roman" w:hAnsi="Times New Roman" w:cs="Times New Roman"/>
          <w:sz w:val="24"/>
          <w:szCs w:val="24"/>
          <w:lang w:val="ky-KG"/>
        </w:rPr>
        <w:t xml:space="preserve"> ресурс</w:t>
      </w:r>
      <w:r w:rsidR="00104C02" w:rsidRPr="00EC25B0">
        <w:rPr>
          <w:rFonts w:ascii="Times New Roman" w:eastAsia="Times New Roman" w:hAnsi="Times New Roman" w:cs="Times New Roman"/>
          <w:sz w:val="24"/>
          <w:szCs w:val="24"/>
          <w:lang w:val="ky-KG"/>
        </w:rPr>
        <w:t>тарын бөлүштүрүү натыйжасыз жүргүзүп жатат</w:t>
      </w:r>
      <w:r w:rsidRPr="00EC25B0">
        <w:rPr>
          <w:rFonts w:ascii="Times New Roman" w:eastAsia="Times New Roman" w:hAnsi="Times New Roman" w:cs="Times New Roman"/>
          <w:sz w:val="24"/>
          <w:szCs w:val="24"/>
          <w:lang w:val="ky-KG"/>
        </w:rPr>
        <w:t>.</w:t>
      </w:r>
      <w:r w:rsidR="00104C02" w:rsidRPr="00EC25B0">
        <w:rPr>
          <w:rFonts w:ascii="Times New Roman" w:eastAsia="Times New Roman" w:hAnsi="Times New Roman" w:cs="Times New Roman"/>
          <w:sz w:val="24"/>
          <w:szCs w:val="24"/>
          <w:lang w:val="ky-KG"/>
        </w:rPr>
        <w:t xml:space="preserve"> </w:t>
      </w:r>
      <w:r w:rsidR="00507278" w:rsidRPr="00EC25B0">
        <w:rPr>
          <w:rFonts w:ascii="Times New Roman" w:eastAsia="Times New Roman" w:hAnsi="Times New Roman" w:cs="Times New Roman"/>
          <w:sz w:val="24"/>
          <w:szCs w:val="24"/>
          <w:lang w:val="ky-KG"/>
        </w:rPr>
        <w:t>Финанс</w:t>
      </w:r>
      <w:r w:rsidR="00104C02" w:rsidRPr="00EC25B0">
        <w:rPr>
          <w:rFonts w:ascii="Times New Roman" w:eastAsia="Times New Roman" w:hAnsi="Times New Roman" w:cs="Times New Roman"/>
          <w:sz w:val="24"/>
          <w:szCs w:val="24"/>
          <w:lang w:val="ky-KG"/>
        </w:rPr>
        <w:t xml:space="preserve">ы ресурстары </w:t>
      </w:r>
      <w:r w:rsidR="00582EC3" w:rsidRPr="00EC25B0">
        <w:rPr>
          <w:rFonts w:ascii="Times New Roman" w:eastAsia="Times New Roman" w:hAnsi="Times New Roman" w:cs="Times New Roman"/>
          <w:sz w:val="24"/>
          <w:szCs w:val="24"/>
          <w:lang w:val="ky-KG"/>
        </w:rPr>
        <w:t>негизинен жогорку адистештирилген социалдык кызмат көрсөтүүлөргө багытталууда</w:t>
      </w:r>
      <w:r w:rsidRPr="00EC25B0">
        <w:rPr>
          <w:rFonts w:ascii="Times New Roman" w:eastAsia="Times New Roman" w:hAnsi="Times New Roman" w:cs="Times New Roman"/>
          <w:sz w:val="24"/>
          <w:szCs w:val="24"/>
          <w:lang w:val="ky-KG"/>
        </w:rPr>
        <w:t xml:space="preserve"> (</w:t>
      </w:r>
      <w:r w:rsidR="00582EC3" w:rsidRPr="00EC25B0">
        <w:rPr>
          <w:rFonts w:ascii="Times New Roman" w:eastAsia="Times New Roman" w:hAnsi="Times New Roman"/>
          <w:sz w:val="24"/>
          <w:szCs w:val="24"/>
          <w:lang w:val="ky-KG"/>
        </w:rPr>
        <w:t xml:space="preserve">көпчүлүк учурда </w:t>
      </w:r>
      <w:r w:rsidR="00582EC3" w:rsidRPr="00EC25B0">
        <w:rPr>
          <w:rFonts w:ascii="Times New Roman" w:hAnsi="Times New Roman"/>
          <w:sz w:val="24"/>
          <w:szCs w:val="24"/>
          <w:lang w:val="ky-KG"/>
        </w:rPr>
        <w:t>интернаттык/ стационардык типтеги</w:t>
      </w:r>
      <w:r w:rsidRPr="00EC25B0">
        <w:rPr>
          <w:rFonts w:ascii="Times New Roman" w:eastAsia="Times New Roman" w:hAnsi="Times New Roman" w:cs="Times New Roman"/>
          <w:sz w:val="24"/>
          <w:szCs w:val="24"/>
          <w:lang w:val="ky-KG"/>
        </w:rPr>
        <w:t>),</w:t>
      </w:r>
      <w:r w:rsidR="00582EC3" w:rsidRPr="00EC25B0">
        <w:rPr>
          <w:rFonts w:ascii="Times New Roman" w:eastAsia="Times New Roman" w:hAnsi="Times New Roman" w:cs="Times New Roman"/>
          <w:sz w:val="24"/>
          <w:szCs w:val="24"/>
          <w:lang w:val="ky-KG"/>
        </w:rPr>
        <w:t xml:space="preserve"> ал эми баштапкы (коомчулуктун деңгээлиндеги социалдык кызмат көрсөтүүлөр) жана адистештирилген социалдык кызмат көрсөтүүлөргө каражаттар жетишсиз болууда</w:t>
      </w:r>
      <w:r w:rsidRPr="00EC25B0">
        <w:rPr>
          <w:rFonts w:ascii="Times New Roman" w:eastAsia="Times New Roman" w:hAnsi="Times New Roman" w:cs="Times New Roman"/>
          <w:sz w:val="24"/>
          <w:szCs w:val="24"/>
          <w:lang w:val="ky-KG"/>
        </w:rPr>
        <w:t>.</w:t>
      </w:r>
      <w:r w:rsidR="00582EC3" w:rsidRPr="00EC25B0">
        <w:rPr>
          <w:rFonts w:ascii="Times New Roman" w:eastAsia="Times New Roman" w:hAnsi="Times New Roman" w:cs="Times New Roman"/>
          <w:sz w:val="24"/>
          <w:szCs w:val="24"/>
          <w:lang w:val="ky-KG"/>
        </w:rPr>
        <w:t xml:space="preserve"> Мындан сырткары жогорку адистештирилген социалдык кызмат көрсөтүүлөргө пропорционалдуу түрдө бөлүштүрүлбөгөн көп сандагы персонал тартылган</w:t>
      </w:r>
      <w:r w:rsidRPr="00EC25B0">
        <w:rPr>
          <w:rFonts w:ascii="Times New Roman" w:eastAsia="Times New Roman" w:hAnsi="Times New Roman" w:cs="Times New Roman"/>
          <w:sz w:val="24"/>
          <w:szCs w:val="24"/>
          <w:lang w:val="ky-KG"/>
        </w:rPr>
        <w:t>.</w:t>
      </w:r>
      <w:r w:rsidR="00582EC3" w:rsidRPr="00EC25B0">
        <w:rPr>
          <w:rFonts w:ascii="Times New Roman" w:eastAsia="Times New Roman" w:hAnsi="Times New Roman" w:cs="Times New Roman"/>
          <w:sz w:val="24"/>
          <w:szCs w:val="24"/>
          <w:lang w:val="ky-KG"/>
        </w:rPr>
        <w:t xml:space="preserve"> Натыйжада социалдык кызмат көрсөтүүлөрдүн түрлөрү тең салмактуу өнүкпөй жатат</w:t>
      </w:r>
      <w:r w:rsidRPr="00EC25B0">
        <w:rPr>
          <w:rFonts w:ascii="Times New Roman" w:eastAsia="Times New Roman" w:hAnsi="Times New Roman" w:cs="Times New Roman"/>
          <w:sz w:val="24"/>
          <w:szCs w:val="24"/>
          <w:lang w:val="ky-KG"/>
        </w:rPr>
        <w:t>.</w:t>
      </w:r>
    </w:p>
    <w:p w:rsidR="00384BA2" w:rsidRPr="00EC25B0" w:rsidRDefault="00B72384" w:rsidP="001679A4">
      <w:pPr>
        <w:pStyle w:val="1"/>
        <w:spacing w:after="0"/>
        <w:ind w:firstLine="709"/>
        <w:rPr>
          <w:rFonts w:ascii="Times New Roman" w:hAnsi="Times New Roman"/>
          <w:sz w:val="24"/>
          <w:szCs w:val="24"/>
          <w:lang w:val="ky-KG"/>
        </w:rPr>
      </w:pPr>
      <w:r w:rsidRPr="00EC25B0">
        <w:rPr>
          <w:rFonts w:ascii="Times New Roman" w:hAnsi="Times New Roman"/>
          <w:sz w:val="24"/>
          <w:szCs w:val="24"/>
          <w:lang w:val="ky-KG"/>
        </w:rPr>
        <w:t>Мамлекеттик бюджеттин көпчүлүк бөлүгү интернаттык/стационардык типтеги мекемелердеги кызмат көрсөтүүлөр үчүн артыкчылыктуу түрдө пайдаланылат. Бул кызмат көрсөтүүлөр салыштырмалуу кымбат баалуу болуп саналат, сапат боюнча критерийлерге бардык эле учурда шайкеш келбейт, муктаждыктардын жана социалдык колдоо көрсөтүү зарыл болгон калктын топторунун аз гана бөлүгүн камтый алат. Азыркы учурда жогорку адистештирилген социалдык кызмат көрсөтүүлөрдүн пайдалануучулары, өзгөчө стационарларда интенсивдүү жардам алууга муктаж эмес жана альтернативалары жок болгондуктан аталган кызмат көрсөтүүлөрдү пайдаланышат</w:t>
      </w:r>
      <w:r w:rsidR="00384BA2" w:rsidRPr="00EC25B0">
        <w:rPr>
          <w:rFonts w:ascii="Times New Roman" w:hAnsi="Times New Roman"/>
          <w:sz w:val="24"/>
          <w:szCs w:val="24"/>
          <w:lang w:val="ky-KG"/>
        </w:rPr>
        <w:t>.</w:t>
      </w:r>
    </w:p>
    <w:p w:rsidR="00384BA2" w:rsidRPr="00EC25B0" w:rsidRDefault="00B72384" w:rsidP="00B72384">
      <w:pPr>
        <w:pStyle w:val="1"/>
        <w:spacing w:after="0"/>
        <w:ind w:firstLine="709"/>
        <w:rPr>
          <w:rFonts w:ascii="Times New Roman" w:hAnsi="Times New Roman"/>
          <w:bCs/>
          <w:sz w:val="24"/>
          <w:szCs w:val="24"/>
          <w:lang w:val="ky-KG"/>
        </w:rPr>
      </w:pPr>
      <w:r w:rsidRPr="00EC25B0">
        <w:rPr>
          <w:rFonts w:ascii="Times New Roman" w:hAnsi="Times New Roman"/>
          <w:sz w:val="24"/>
          <w:szCs w:val="24"/>
          <w:lang w:val="ky-KG"/>
        </w:rPr>
        <w:t>Социалдык кызмат көрсөтүүлөрдүн учурдагы системасын каржылоо тең салмакталган эмес, ал ЭСӨМдүн2017-жылдагы бюджетинин мисалында көрүнүп турат</w:t>
      </w:r>
      <w:r w:rsidR="00384BA2" w:rsidRPr="00EC25B0">
        <w:rPr>
          <w:rFonts w:ascii="Times New Roman" w:hAnsi="Times New Roman"/>
          <w:bCs/>
          <w:sz w:val="24"/>
          <w:szCs w:val="24"/>
          <w:lang w:val="ky-KG"/>
        </w:rPr>
        <w:t>.</w:t>
      </w:r>
    </w:p>
    <w:p w:rsidR="00384BA2" w:rsidRPr="00EC25B0" w:rsidRDefault="00384BA2" w:rsidP="001679A4">
      <w:pPr>
        <w:pStyle w:val="1"/>
        <w:spacing w:after="0"/>
        <w:ind w:firstLine="709"/>
        <w:rPr>
          <w:rFonts w:ascii="Times New Roman" w:hAnsi="Times New Roman"/>
          <w:bCs/>
          <w:sz w:val="24"/>
          <w:szCs w:val="24"/>
          <w:lang w:val="ky-KG"/>
        </w:rPr>
      </w:pPr>
    </w:p>
    <w:p w:rsidR="00384BA2" w:rsidRPr="00EC25B0" w:rsidRDefault="00384BA2" w:rsidP="00B723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lastRenderedPageBreak/>
        <w:t>1</w:t>
      </w:r>
      <w:r w:rsidR="00B72384" w:rsidRPr="00EC25B0">
        <w:rPr>
          <w:rFonts w:ascii="Times New Roman" w:hAnsi="Times New Roman" w:cs="Times New Roman"/>
          <w:b/>
          <w:bCs/>
          <w:sz w:val="24"/>
          <w:szCs w:val="24"/>
          <w:lang w:val="ky-KG"/>
        </w:rPr>
        <w:t>-таблица</w:t>
      </w:r>
      <w:r w:rsidRPr="00EC25B0">
        <w:rPr>
          <w:rFonts w:ascii="Times New Roman" w:hAnsi="Times New Roman" w:cs="Times New Roman"/>
          <w:b/>
          <w:bCs/>
          <w:sz w:val="24"/>
          <w:szCs w:val="24"/>
          <w:lang w:val="ky-KG"/>
        </w:rPr>
        <w:t xml:space="preserve">. </w:t>
      </w:r>
      <w:r w:rsidR="00B72384" w:rsidRPr="00EC25B0">
        <w:rPr>
          <w:rFonts w:ascii="Times New Roman" w:hAnsi="Times New Roman" w:cs="Times New Roman"/>
          <w:b/>
          <w:bCs/>
          <w:sz w:val="24"/>
          <w:szCs w:val="24"/>
          <w:lang w:val="ky-KG"/>
        </w:rPr>
        <w:t>2017-жылы социалдык кызмат көрсөтүүлөргө ЭСӨМдүн фонддорун бөлүү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9"/>
        <w:gridCol w:w="2835"/>
      </w:tblGrid>
      <w:tr w:rsidR="009C40B3" w:rsidRPr="00EC25B0" w:rsidTr="003050EF">
        <w:tc>
          <w:tcPr>
            <w:tcW w:w="6629" w:type="dxa"/>
            <w:shd w:val="clear" w:color="auto" w:fill="auto"/>
          </w:tcPr>
          <w:p w:rsidR="00384BA2" w:rsidRPr="00EC25B0" w:rsidRDefault="00384BA2" w:rsidP="00B723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t>Бюджет</w:t>
            </w:r>
            <w:r w:rsidR="00B72384" w:rsidRPr="00EC25B0">
              <w:rPr>
                <w:rFonts w:ascii="Times New Roman" w:hAnsi="Times New Roman" w:cs="Times New Roman"/>
                <w:b/>
                <w:bCs/>
                <w:sz w:val="24"/>
                <w:szCs w:val="24"/>
                <w:lang w:val="ky-KG"/>
              </w:rPr>
              <w:t>тик категориялар</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p>
        </w:tc>
      </w:tr>
      <w:tr w:rsidR="009C40B3" w:rsidRPr="00EC25B0" w:rsidTr="003050EF">
        <w:tc>
          <w:tcPr>
            <w:tcW w:w="6629" w:type="dxa"/>
            <w:shd w:val="clear" w:color="auto" w:fill="auto"/>
          </w:tcPr>
          <w:p w:rsidR="00384BA2" w:rsidRPr="00EC25B0" w:rsidRDefault="00B72384" w:rsidP="00B723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С</w:t>
            </w:r>
            <w:r w:rsidR="00384BA2" w:rsidRPr="00EC25B0">
              <w:rPr>
                <w:rFonts w:ascii="Times New Roman" w:hAnsi="Times New Roman" w:cs="Times New Roman"/>
                <w:sz w:val="24"/>
                <w:szCs w:val="24"/>
                <w:lang w:val="ky-KG"/>
              </w:rPr>
              <w:t>тационар</w:t>
            </w:r>
            <w:r w:rsidRPr="00EC25B0">
              <w:rPr>
                <w:rFonts w:ascii="Times New Roman" w:hAnsi="Times New Roman" w:cs="Times New Roman"/>
                <w:sz w:val="24"/>
                <w:szCs w:val="24"/>
                <w:lang w:val="ky-KG"/>
              </w:rPr>
              <w:t>дык типтеги мекемелер</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KС 348,037.3</w:t>
            </w:r>
          </w:p>
        </w:tc>
      </w:tr>
      <w:tr w:rsidR="009C40B3" w:rsidRPr="00EC25B0" w:rsidTr="003050EF">
        <w:tc>
          <w:tcPr>
            <w:tcW w:w="6629" w:type="dxa"/>
            <w:shd w:val="clear" w:color="auto" w:fill="auto"/>
          </w:tcPr>
          <w:p w:rsidR="00384BA2" w:rsidRPr="00EC25B0" w:rsidRDefault="00384BA2" w:rsidP="00A260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Реабилитаци</w:t>
            </w:r>
            <w:r w:rsidR="00A26048" w:rsidRPr="00EC25B0">
              <w:rPr>
                <w:rFonts w:ascii="Times New Roman" w:hAnsi="Times New Roman" w:cs="Times New Roman"/>
                <w:sz w:val="24"/>
                <w:szCs w:val="24"/>
                <w:lang w:val="ky-KG"/>
              </w:rPr>
              <w:t>ялык борборлор</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KС 10,296.2</w:t>
            </w:r>
          </w:p>
        </w:tc>
      </w:tr>
      <w:tr w:rsidR="009C40B3" w:rsidRPr="00EC25B0" w:rsidTr="003050EF">
        <w:tc>
          <w:tcPr>
            <w:tcW w:w="6629" w:type="dxa"/>
            <w:shd w:val="clear" w:color="auto" w:fill="auto"/>
          </w:tcPr>
          <w:p w:rsidR="00384BA2" w:rsidRPr="00EC25B0" w:rsidRDefault="00A26048" w:rsidP="00A260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 xml:space="preserve">Мамлекеттик заказ боюнча </w:t>
            </w:r>
            <w:r w:rsidRPr="00EC25B0">
              <w:rPr>
                <w:rFonts w:ascii="Times New Roman" w:hAnsi="Times New Roman" w:cs="Times New Roman"/>
                <w:bCs/>
                <w:sz w:val="24"/>
                <w:szCs w:val="24"/>
                <w:lang w:val="ky-KG"/>
              </w:rPr>
              <w:t>социалдык кызмат көрсөтүүлөр</w:t>
            </w:r>
            <w:r w:rsidR="00384BA2" w:rsidRPr="00EC25B0">
              <w:rPr>
                <w:rFonts w:ascii="Times New Roman" w:hAnsi="Times New Roman" w:cs="Times New Roman"/>
                <w:sz w:val="24"/>
                <w:szCs w:val="24"/>
                <w:lang w:val="ky-KG"/>
              </w:rPr>
              <w:t xml:space="preserve"> </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KС 22,500.0</w:t>
            </w:r>
          </w:p>
        </w:tc>
      </w:tr>
      <w:tr w:rsidR="009C40B3" w:rsidRPr="00EC25B0" w:rsidTr="003050EF">
        <w:tc>
          <w:tcPr>
            <w:tcW w:w="6629" w:type="dxa"/>
            <w:shd w:val="clear" w:color="auto" w:fill="auto"/>
          </w:tcPr>
          <w:p w:rsidR="00384BA2" w:rsidRPr="00EC25B0" w:rsidRDefault="00A26048"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Асырап алган үй-бүлөлөр</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КС 2,439.6</w:t>
            </w:r>
          </w:p>
        </w:tc>
      </w:tr>
      <w:tr w:rsidR="009C40B3" w:rsidRPr="00EC25B0" w:rsidTr="003050EF">
        <w:tc>
          <w:tcPr>
            <w:tcW w:w="6629" w:type="dxa"/>
            <w:shd w:val="clear" w:color="auto" w:fill="auto"/>
          </w:tcPr>
          <w:p w:rsidR="00384BA2" w:rsidRPr="00EC25B0" w:rsidRDefault="00A26048" w:rsidP="00A260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ЭСӨМдүн кызматкерлерин окутуу</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KС 2,000.0</w:t>
            </w:r>
          </w:p>
        </w:tc>
      </w:tr>
      <w:tr w:rsidR="009C40B3" w:rsidRPr="00EC25B0" w:rsidTr="003050EF">
        <w:tc>
          <w:tcPr>
            <w:tcW w:w="6629" w:type="dxa"/>
            <w:shd w:val="clear" w:color="auto" w:fill="auto"/>
          </w:tcPr>
          <w:p w:rsidR="00384BA2" w:rsidRPr="00EC25B0" w:rsidRDefault="00A26048" w:rsidP="00A260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sz w:val="24"/>
                <w:szCs w:val="24"/>
                <w:lang w:val="ky-KG"/>
              </w:rPr>
              <w:t>Балдарды р</w:t>
            </w:r>
            <w:r w:rsidR="00384BA2" w:rsidRPr="00EC25B0">
              <w:rPr>
                <w:rFonts w:ascii="Times New Roman" w:hAnsi="Times New Roman" w:cs="Times New Roman"/>
                <w:sz w:val="24"/>
                <w:szCs w:val="24"/>
                <w:lang w:val="ky-KG"/>
              </w:rPr>
              <w:t>епатриация</w:t>
            </w:r>
            <w:r w:rsidRPr="00EC25B0">
              <w:rPr>
                <w:rFonts w:ascii="Times New Roman" w:hAnsi="Times New Roman" w:cs="Times New Roman"/>
                <w:sz w:val="24"/>
                <w:szCs w:val="24"/>
                <w:lang w:val="ky-KG"/>
              </w:rPr>
              <w:t>лоо</w:t>
            </w:r>
            <w:r w:rsidR="00384BA2" w:rsidRPr="00EC25B0">
              <w:rPr>
                <w:rFonts w:ascii="Times New Roman" w:hAnsi="Times New Roman" w:cs="Times New Roman"/>
                <w:sz w:val="24"/>
                <w:szCs w:val="24"/>
                <w:lang w:val="ky-KG"/>
              </w:rPr>
              <w:t xml:space="preserve"> </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KС 1,195.4</w:t>
            </w:r>
          </w:p>
        </w:tc>
      </w:tr>
      <w:tr w:rsidR="009C40B3" w:rsidRPr="00EC25B0" w:rsidTr="003050EF">
        <w:tc>
          <w:tcPr>
            <w:tcW w:w="6629" w:type="dxa"/>
            <w:shd w:val="clear" w:color="auto" w:fill="auto"/>
          </w:tcPr>
          <w:p w:rsidR="00384BA2" w:rsidRPr="00EC25B0" w:rsidRDefault="00A26048" w:rsidP="00A260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t>Бардыгы,</w:t>
            </w:r>
            <w:r w:rsidR="00384BA2" w:rsidRPr="00EC25B0">
              <w:rPr>
                <w:rFonts w:ascii="Times New Roman" w:hAnsi="Times New Roman" w:cs="Times New Roman"/>
                <w:b/>
                <w:bCs/>
                <w:sz w:val="24"/>
                <w:szCs w:val="24"/>
                <w:lang w:val="ky-KG"/>
              </w:rPr>
              <w:t xml:space="preserve"> </w:t>
            </w:r>
            <w:r w:rsidRPr="00EC25B0">
              <w:rPr>
                <w:rFonts w:ascii="Times New Roman" w:hAnsi="Times New Roman" w:cs="Times New Roman"/>
                <w:b/>
                <w:bCs/>
                <w:sz w:val="24"/>
                <w:szCs w:val="24"/>
                <w:lang w:val="ky-KG"/>
              </w:rPr>
              <w:t>миң сом</w:t>
            </w:r>
            <w:r w:rsidR="00384BA2" w:rsidRPr="00EC25B0">
              <w:rPr>
                <w:rFonts w:ascii="Times New Roman" w:hAnsi="Times New Roman" w:cs="Times New Roman"/>
                <w:b/>
                <w:bCs/>
                <w:sz w:val="24"/>
                <w:szCs w:val="24"/>
                <w:lang w:val="ky-KG"/>
              </w:rPr>
              <w:t xml:space="preserve"> КС</w:t>
            </w:r>
          </w:p>
        </w:tc>
        <w:tc>
          <w:tcPr>
            <w:tcW w:w="2835" w:type="dxa"/>
            <w:shd w:val="clear" w:color="auto" w:fill="auto"/>
          </w:tcPr>
          <w:p w:rsidR="00384BA2" w:rsidRPr="00EC25B0" w:rsidRDefault="00384BA2" w:rsidP="001679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sz w:val="24"/>
                <w:szCs w:val="24"/>
                <w:lang w:val="ky-KG"/>
              </w:rPr>
            </w:pPr>
            <w:r w:rsidRPr="00EC25B0">
              <w:rPr>
                <w:rFonts w:ascii="Times New Roman" w:hAnsi="Times New Roman" w:cs="Times New Roman"/>
                <w:b/>
                <w:bCs/>
                <w:sz w:val="24"/>
                <w:szCs w:val="24"/>
                <w:lang w:val="ky-KG"/>
              </w:rPr>
              <w:t>KС 386,468.5</w:t>
            </w:r>
          </w:p>
        </w:tc>
      </w:tr>
    </w:tbl>
    <w:p w:rsidR="00384BA2" w:rsidRPr="00EC25B0" w:rsidRDefault="003050EF" w:rsidP="001679A4">
      <w:pPr>
        <w:pStyle w:val="a4"/>
        <w:spacing w:before="0" w:beforeAutospacing="0" w:after="0" w:afterAutospacing="0"/>
        <w:jc w:val="both"/>
        <w:rPr>
          <w:i/>
          <w:lang w:val="ky-KG"/>
        </w:rPr>
      </w:pPr>
      <w:r w:rsidRPr="00EC25B0">
        <w:rPr>
          <w:i/>
          <w:lang w:val="ky-KG"/>
        </w:rPr>
        <w:t>*</w:t>
      </w:r>
      <w:r w:rsidR="00A26048" w:rsidRPr="00EC25B0">
        <w:rPr>
          <w:i/>
          <w:lang w:val="ky-KG"/>
        </w:rPr>
        <w:t>Булагы</w:t>
      </w:r>
      <w:r w:rsidR="00384BA2" w:rsidRPr="00EC25B0">
        <w:rPr>
          <w:i/>
          <w:lang w:val="ky-KG"/>
        </w:rPr>
        <w:t xml:space="preserve">: </w:t>
      </w:r>
      <w:r w:rsidR="00A26048" w:rsidRPr="00EC25B0">
        <w:rPr>
          <w:i/>
          <w:lang w:val="ky-KG"/>
        </w:rPr>
        <w:t>Кыргыз Республикасынын социалдык секторун реформалоо боюнча контрактты ишке ашырууга техникалык колдоо көрсөтүү</w:t>
      </w:r>
      <w:r w:rsidR="00384BA2" w:rsidRPr="00EC25B0">
        <w:rPr>
          <w:i/>
          <w:lang w:val="ky-KG"/>
        </w:rPr>
        <w:t>,</w:t>
      </w:r>
      <w:r w:rsidR="00A26048" w:rsidRPr="00EC25B0">
        <w:rPr>
          <w:i/>
          <w:lang w:val="ky-KG"/>
        </w:rPr>
        <w:t xml:space="preserve"> кириш</w:t>
      </w:r>
      <w:r w:rsidR="00384BA2" w:rsidRPr="00EC25B0">
        <w:rPr>
          <w:i/>
          <w:lang w:val="ky-KG"/>
        </w:rPr>
        <w:t xml:space="preserve"> отчет, март</w:t>
      </w:r>
      <w:r w:rsidR="00A26048" w:rsidRPr="00EC25B0">
        <w:rPr>
          <w:i/>
          <w:lang w:val="ky-KG"/>
        </w:rPr>
        <w:t>,</w:t>
      </w:r>
      <w:r w:rsidR="00384BA2" w:rsidRPr="00EC25B0">
        <w:rPr>
          <w:i/>
          <w:lang w:val="ky-KG"/>
        </w:rPr>
        <w:t xml:space="preserve"> </w:t>
      </w:r>
      <w:r w:rsidR="00384BA2" w:rsidRPr="00EC25B0">
        <w:rPr>
          <w:bCs/>
          <w:i/>
          <w:lang w:val="ky-KG"/>
        </w:rPr>
        <w:t xml:space="preserve">2017. </w:t>
      </w:r>
    </w:p>
    <w:p w:rsidR="00BE3C80" w:rsidRPr="00EC25B0" w:rsidRDefault="00A26048" w:rsidP="00A26048">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1-таблицага ылайык 2017-жылы социалдык кызмат көрсөтүүлөргө жалпы бюджеттин 90%ы стационардык мекемелерге, ал эми 10%ы жаңы социалдык кызмат көрсөтүүлөрдү өнүктүрүүгө сарпталган чыгымдар экендиги көрүнүп турат, алардын ичинен 58,5%ы мамлекеттик заказ аркылуу пайдаланылган</w:t>
      </w:r>
      <w:r w:rsidR="007F2484" w:rsidRPr="00EC25B0">
        <w:rPr>
          <w:rFonts w:ascii="Times New Roman" w:eastAsia="Times New Roman" w:hAnsi="Times New Roman" w:cs="Times New Roman"/>
          <w:sz w:val="24"/>
          <w:szCs w:val="24"/>
          <w:lang w:val="ky-KG"/>
        </w:rPr>
        <w:t>.</w:t>
      </w:r>
    </w:p>
    <w:p w:rsidR="00BE3C80" w:rsidRPr="00EC25B0" w:rsidRDefault="00A26048" w:rsidP="00452723">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Социалдык жардам көрсөтүү системасы көптөгөн мыйзамдар жана жоболор менен регламенттелет. Колдонуудагы мыйзам актыларынын айрымдары формалдуу жана декларативдүү болуп саналат, ошондой эле өзүнүн жоболорун ишке ашыруу жана мониторинг жүргүзүү үчүн адекваттуу механизмдери жок. </w:t>
      </w:r>
      <w:r w:rsidR="00452723" w:rsidRPr="00EC25B0">
        <w:rPr>
          <w:rFonts w:ascii="Times New Roman" w:eastAsia="Times New Roman" w:hAnsi="Times New Roman" w:cs="Times New Roman"/>
          <w:sz w:val="24"/>
          <w:szCs w:val="24"/>
          <w:lang w:val="ky-KG"/>
        </w:rPr>
        <w:t>Социалдык кызмат көрсөтүүлөрдүн бардыгында эле мыйзамдык негиздери боло бербейт. Алдыга коюлган милдеттерди чечүү үчүн финансылык чыгымдар толук каралбаган учурлар көп, ошондой эле мамлекет менен жарандык коомдун ортосундагы өнөктөштүккө дем берүү жетишсиз. Бул көз караштан улам аталган чөйрөдөгү мыйзамдар ырааттуу эмес жана айрым учурларда бири-бирине карама-каршы келет деп айтууга болот. мыйзамдарда колдонулган түшүнүк аппараты унификацияланган эмес, бир эле түшүнүктөргө ар түрдүү аныктамалар берилген, анын натыйжасында жер-жерлерде аткаруучулардын арасында түшүнбөстүктөр пайда болууда</w:t>
      </w:r>
      <w:r w:rsidR="007A4761" w:rsidRPr="00EC25B0">
        <w:rPr>
          <w:rFonts w:ascii="Times New Roman" w:eastAsia="Times New Roman" w:hAnsi="Times New Roman" w:cs="Times New Roman"/>
          <w:sz w:val="24"/>
          <w:szCs w:val="24"/>
          <w:lang w:val="ky-KG"/>
        </w:rPr>
        <w:t>.</w:t>
      </w:r>
    </w:p>
    <w:p w:rsidR="00E3644F" w:rsidRPr="00EC25B0" w:rsidRDefault="00E3644F" w:rsidP="001679A4">
      <w:pPr>
        <w:spacing w:after="0" w:line="240" w:lineRule="auto"/>
        <w:ind w:firstLine="720"/>
        <w:jc w:val="both"/>
        <w:rPr>
          <w:rFonts w:ascii="Times New Roman" w:eastAsia="Times New Roman" w:hAnsi="Times New Roman" w:cs="Times New Roman"/>
          <w:sz w:val="24"/>
          <w:szCs w:val="24"/>
          <w:lang w:val="ky-KG"/>
        </w:rPr>
      </w:pPr>
    </w:p>
    <w:p w:rsidR="00452723" w:rsidRPr="00EC25B0" w:rsidRDefault="00452723" w:rsidP="001679A4">
      <w:pPr>
        <w:spacing w:after="0" w:line="240" w:lineRule="auto"/>
        <w:ind w:firstLine="709"/>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Ушуга байланыштуу интеграцияланган социалдык кызмат көрсөтүү системасына өтүүнүн мезгили бышып жетти. </w:t>
      </w:r>
    </w:p>
    <w:p w:rsidR="0093752A" w:rsidRPr="00EC25B0" w:rsidRDefault="00452723" w:rsidP="00452723">
      <w:pPr>
        <w:pStyle w:val="1"/>
        <w:spacing w:after="0"/>
        <w:ind w:firstLine="709"/>
        <w:rPr>
          <w:rFonts w:ascii="Times New Roman" w:hAnsi="Times New Roman"/>
          <w:sz w:val="24"/>
          <w:szCs w:val="24"/>
          <w:lang w:val="ky-KG"/>
        </w:rPr>
      </w:pPr>
      <w:r w:rsidRPr="00EC25B0">
        <w:rPr>
          <w:rFonts w:ascii="Times New Roman" w:hAnsi="Times New Roman"/>
          <w:sz w:val="24"/>
          <w:szCs w:val="24"/>
          <w:lang w:val="ky-KG"/>
        </w:rPr>
        <w:t>Социалдык кызмат көрсөтүүлөр боюнча алдынкы эл аралык тажрыйба төмөнкүдөй эки маанилүү шарттарга негизделген</w:t>
      </w:r>
      <w:r w:rsidR="0093752A" w:rsidRPr="00EC25B0">
        <w:rPr>
          <w:rFonts w:ascii="Times New Roman" w:hAnsi="Times New Roman"/>
          <w:sz w:val="24"/>
          <w:szCs w:val="24"/>
          <w:lang w:val="ky-KG"/>
        </w:rPr>
        <w:t>:</w:t>
      </w:r>
    </w:p>
    <w:p w:rsidR="00452723" w:rsidRPr="00EC25B0" w:rsidRDefault="00452723" w:rsidP="00B94324">
      <w:pPr>
        <w:pStyle w:val="1"/>
        <w:numPr>
          <w:ilvl w:val="0"/>
          <w:numId w:val="15"/>
        </w:numPr>
        <w:spacing w:after="0"/>
        <w:ind w:left="709" w:hanging="425"/>
        <w:rPr>
          <w:rFonts w:ascii="Times New Roman" w:hAnsi="Times New Roman"/>
          <w:sz w:val="24"/>
          <w:szCs w:val="24"/>
          <w:lang w:val="ky-KG"/>
        </w:rPr>
      </w:pPr>
      <w:r w:rsidRPr="00EC25B0">
        <w:rPr>
          <w:rFonts w:ascii="Times New Roman" w:hAnsi="Times New Roman"/>
          <w:sz w:val="24"/>
          <w:szCs w:val="24"/>
          <w:lang w:val="ky-KG"/>
        </w:rPr>
        <w:t>Социалдык кызмат көрсөтүүлөр биринчи кезекте социалдык кызмат көрсөтүүлөрдүн берүүчүлөрүнүн кызыкчылыктары же алардын ыңгайы үчүн эмес, керектөөчүлөрдүн муктаждыктарын канааттандыруу үчүн түзүлүшү керек.</w:t>
      </w:r>
    </w:p>
    <w:p w:rsidR="0093752A" w:rsidRPr="00EC25B0" w:rsidRDefault="00452723" w:rsidP="00B94324">
      <w:pPr>
        <w:pStyle w:val="1"/>
        <w:numPr>
          <w:ilvl w:val="0"/>
          <w:numId w:val="15"/>
        </w:numPr>
        <w:spacing w:after="0"/>
        <w:ind w:left="709" w:hanging="425"/>
        <w:rPr>
          <w:rFonts w:ascii="Times New Roman" w:hAnsi="Times New Roman"/>
          <w:sz w:val="24"/>
          <w:szCs w:val="24"/>
          <w:lang w:val="ky-KG"/>
        </w:rPr>
      </w:pPr>
      <w:r w:rsidRPr="00EC25B0">
        <w:rPr>
          <w:rFonts w:ascii="Times New Roman" w:hAnsi="Times New Roman"/>
          <w:sz w:val="24"/>
          <w:szCs w:val="24"/>
          <w:lang w:val="ky-KG"/>
        </w:rPr>
        <w:t xml:space="preserve">Социалдык кызмат көрсөтүүнүн формасы мүмкүнчүлүгүнө жараша </w:t>
      </w:r>
    </w:p>
    <w:p w:rsidR="0093752A" w:rsidRPr="00EC25B0" w:rsidRDefault="00B94324" w:rsidP="00B94324">
      <w:pPr>
        <w:pStyle w:val="1"/>
        <w:numPr>
          <w:ilvl w:val="0"/>
          <w:numId w:val="15"/>
        </w:numPr>
        <w:spacing w:after="0"/>
        <w:ind w:left="709" w:hanging="425"/>
        <w:rPr>
          <w:rFonts w:ascii="Times New Roman" w:hAnsi="Times New Roman"/>
          <w:sz w:val="24"/>
          <w:szCs w:val="24"/>
          <w:lang w:val="ky-KG"/>
        </w:rPr>
      </w:pPr>
      <w:r w:rsidRPr="00EC25B0">
        <w:rPr>
          <w:rFonts w:ascii="Times New Roman" w:hAnsi="Times New Roman"/>
          <w:sz w:val="24"/>
          <w:szCs w:val="24"/>
          <w:lang w:val="ky-KG"/>
        </w:rPr>
        <w:t>Социалдык кызмат көрсөтүүнүн формасы мүмкүнчүлүккө жараша өз алдынча жашоого же үй-бүлөдө жана жамаатта жашаганга түрткү бериши керек.</w:t>
      </w:r>
    </w:p>
    <w:p w:rsidR="00A70804" w:rsidRPr="00EC25B0" w:rsidRDefault="00B94324" w:rsidP="00B9432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Эл аралык тажрыйба калктын топтору үчүн ылайыктуу болуп жергиликтүү деңгээлде, жамааттын деңгээлинде көрсөтүлгөн социалдык кызмат көрсөтүүлөрдүн жеткиликтүүлүгүн камсыз кылуу саналат</w:t>
      </w:r>
      <w:r w:rsidR="0093752A" w:rsidRPr="00EC25B0">
        <w:rPr>
          <w:rFonts w:ascii="Times New Roman" w:hAnsi="Times New Roman" w:cs="Times New Roman"/>
          <w:sz w:val="24"/>
          <w:szCs w:val="24"/>
          <w:lang w:val="ky-KG"/>
        </w:rPr>
        <w:t xml:space="preserve">. </w:t>
      </w:r>
    </w:p>
    <w:p w:rsidR="00A70804" w:rsidRPr="00EC25B0" w:rsidRDefault="00B94324" w:rsidP="00B9432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Ушуга байланыштуу, жергиликтүү жамааттын деңгээлинде сапаттуу социалдык кызмат көрсөтүүлөргө өтүүнүн зарылдыгы пайда болот, алар</w:t>
      </w:r>
      <w:r w:rsidR="00A70804" w:rsidRPr="00EC25B0">
        <w:rPr>
          <w:rFonts w:ascii="Times New Roman" w:hAnsi="Times New Roman" w:cs="Times New Roman"/>
          <w:sz w:val="24"/>
          <w:szCs w:val="24"/>
          <w:lang w:val="ky-KG"/>
        </w:rPr>
        <w:t>:</w:t>
      </w:r>
    </w:p>
    <w:p w:rsidR="00A70804" w:rsidRPr="00EC25B0" w:rsidRDefault="00A70804" w:rsidP="00B9432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 xml:space="preserve">а) </w:t>
      </w:r>
      <w:r w:rsidR="00B94324" w:rsidRPr="00EC25B0">
        <w:rPr>
          <w:rFonts w:ascii="Times New Roman" w:hAnsi="Times New Roman" w:cs="Times New Roman"/>
          <w:sz w:val="24"/>
          <w:szCs w:val="24"/>
          <w:lang w:val="ky-KG"/>
        </w:rPr>
        <w:t>конкреттүү колдонуучуга багытталган</w:t>
      </w:r>
      <w:r w:rsidRPr="00EC25B0">
        <w:rPr>
          <w:rFonts w:ascii="Times New Roman" w:hAnsi="Times New Roman" w:cs="Times New Roman"/>
          <w:sz w:val="24"/>
          <w:szCs w:val="24"/>
          <w:lang w:val="ky-KG"/>
        </w:rPr>
        <w:t>;</w:t>
      </w:r>
    </w:p>
    <w:p w:rsidR="00A70804" w:rsidRPr="00EC25B0" w:rsidRDefault="00A70804" w:rsidP="001679A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б)</w:t>
      </w:r>
      <w:r w:rsidR="0093752A" w:rsidRPr="00EC25B0">
        <w:rPr>
          <w:rFonts w:ascii="Times New Roman" w:hAnsi="Times New Roman" w:cs="Times New Roman"/>
          <w:sz w:val="24"/>
          <w:szCs w:val="24"/>
          <w:lang w:val="ky-KG"/>
        </w:rPr>
        <w:t xml:space="preserve"> </w:t>
      </w:r>
      <w:r w:rsidR="00B94324" w:rsidRPr="00EC25B0">
        <w:rPr>
          <w:rFonts w:ascii="Times New Roman" w:hAnsi="Times New Roman" w:cs="Times New Roman"/>
          <w:sz w:val="24"/>
          <w:szCs w:val="24"/>
          <w:lang w:val="ky-KG"/>
        </w:rPr>
        <w:t>колдоо көрсөтөт</w:t>
      </w:r>
      <w:r w:rsidRPr="00EC25B0">
        <w:rPr>
          <w:rFonts w:ascii="Times New Roman" w:hAnsi="Times New Roman" w:cs="Times New Roman"/>
          <w:sz w:val="24"/>
          <w:szCs w:val="24"/>
          <w:lang w:val="ky-KG"/>
        </w:rPr>
        <w:t>;</w:t>
      </w:r>
    </w:p>
    <w:p w:rsidR="00A70804" w:rsidRPr="00EC25B0" w:rsidRDefault="00A70804" w:rsidP="001679A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в)</w:t>
      </w:r>
      <w:r w:rsidR="0093752A" w:rsidRPr="00EC25B0">
        <w:rPr>
          <w:rFonts w:ascii="Times New Roman" w:hAnsi="Times New Roman" w:cs="Times New Roman"/>
          <w:sz w:val="24"/>
          <w:szCs w:val="24"/>
          <w:lang w:val="ky-KG"/>
        </w:rPr>
        <w:t xml:space="preserve"> </w:t>
      </w:r>
      <w:r w:rsidR="00B94324" w:rsidRPr="00EC25B0">
        <w:rPr>
          <w:rFonts w:ascii="Times New Roman" w:hAnsi="Times New Roman" w:cs="Times New Roman"/>
          <w:sz w:val="24"/>
          <w:szCs w:val="24"/>
          <w:lang w:val="ky-KG"/>
        </w:rPr>
        <w:t xml:space="preserve">адамдын жашоосуна кийлигишүүсү </w:t>
      </w:r>
      <w:r w:rsidR="0093752A" w:rsidRPr="00EC25B0">
        <w:rPr>
          <w:rFonts w:ascii="Times New Roman" w:hAnsi="Times New Roman" w:cs="Times New Roman"/>
          <w:sz w:val="24"/>
          <w:szCs w:val="24"/>
          <w:lang w:val="ky-KG"/>
        </w:rPr>
        <w:t>минимал</w:t>
      </w:r>
      <w:r w:rsidR="00B94324" w:rsidRPr="00EC25B0">
        <w:rPr>
          <w:rFonts w:ascii="Times New Roman" w:hAnsi="Times New Roman" w:cs="Times New Roman"/>
          <w:sz w:val="24"/>
          <w:szCs w:val="24"/>
          <w:lang w:val="ky-KG"/>
        </w:rPr>
        <w:t>дуу</w:t>
      </w:r>
      <w:r w:rsidRPr="00EC25B0">
        <w:rPr>
          <w:rFonts w:ascii="Times New Roman" w:hAnsi="Times New Roman" w:cs="Times New Roman"/>
          <w:sz w:val="24"/>
          <w:szCs w:val="24"/>
          <w:lang w:val="ky-KG"/>
        </w:rPr>
        <w:t>;</w:t>
      </w:r>
    </w:p>
    <w:p w:rsidR="00A70804" w:rsidRPr="00EC25B0" w:rsidRDefault="00A70804" w:rsidP="001679A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lastRenderedPageBreak/>
        <w:t>г)</w:t>
      </w:r>
      <w:r w:rsidR="0093752A" w:rsidRPr="00EC25B0">
        <w:rPr>
          <w:rFonts w:ascii="Times New Roman" w:hAnsi="Times New Roman" w:cs="Times New Roman"/>
          <w:sz w:val="24"/>
          <w:szCs w:val="24"/>
          <w:lang w:val="ky-KG"/>
        </w:rPr>
        <w:t xml:space="preserve"> </w:t>
      </w:r>
      <w:r w:rsidR="00B94324" w:rsidRPr="00EC25B0">
        <w:rPr>
          <w:rFonts w:ascii="Times New Roman" w:hAnsi="Times New Roman" w:cs="Times New Roman"/>
          <w:sz w:val="24"/>
          <w:szCs w:val="24"/>
          <w:lang w:val="ky-KG"/>
        </w:rPr>
        <w:t>натыйжалуу пайда күтпөстөн жана көйгөйлөрдү татаал күтүп эмес, тобокелдиктерди пайда алгачкы этаптарында кыйынчылыктар чечүүгө жардам бере алабыз</w:t>
      </w:r>
      <w:r w:rsidRPr="00EC25B0">
        <w:rPr>
          <w:rFonts w:ascii="Times New Roman" w:hAnsi="Times New Roman" w:cs="Times New Roman"/>
          <w:sz w:val="24"/>
          <w:szCs w:val="24"/>
          <w:lang w:val="ky-KG"/>
        </w:rPr>
        <w:t>;</w:t>
      </w:r>
    </w:p>
    <w:p w:rsidR="00A70804" w:rsidRPr="00EC25B0" w:rsidRDefault="00A70804" w:rsidP="001679A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 xml:space="preserve">д) </w:t>
      </w:r>
      <w:r w:rsidR="00B94324" w:rsidRPr="00EC25B0">
        <w:rPr>
          <w:rFonts w:ascii="Times New Roman" w:hAnsi="Times New Roman" w:cs="Times New Roman"/>
          <w:sz w:val="24"/>
          <w:szCs w:val="24"/>
          <w:lang w:val="ky-KG"/>
        </w:rPr>
        <w:t>социалдык изоляцияны болтурбоо үчүн натыйжалуу</w:t>
      </w:r>
      <w:r w:rsidRPr="00EC25B0">
        <w:rPr>
          <w:rFonts w:ascii="Times New Roman" w:hAnsi="Times New Roman" w:cs="Times New Roman"/>
          <w:sz w:val="24"/>
          <w:szCs w:val="24"/>
          <w:lang w:val="ky-KG"/>
        </w:rPr>
        <w:t>;</w:t>
      </w:r>
    </w:p>
    <w:p w:rsidR="00A70804" w:rsidRPr="00EC25B0" w:rsidRDefault="00A70804" w:rsidP="001679A4">
      <w:pPr>
        <w:spacing w:after="0" w:line="240" w:lineRule="auto"/>
        <w:ind w:firstLine="426"/>
        <w:jc w:val="both"/>
        <w:rPr>
          <w:rFonts w:ascii="Times New Roman" w:hAnsi="Times New Roman" w:cs="Times New Roman"/>
          <w:sz w:val="24"/>
          <w:szCs w:val="24"/>
          <w:lang w:val="ky-KG"/>
        </w:rPr>
      </w:pPr>
      <w:r w:rsidRPr="00EC25B0">
        <w:rPr>
          <w:rFonts w:ascii="Times New Roman" w:hAnsi="Times New Roman" w:cs="Times New Roman"/>
          <w:sz w:val="24"/>
          <w:szCs w:val="24"/>
          <w:lang w:val="ky-KG"/>
        </w:rPr>
        <w:t xml:space="preserve">е) </w:t>
      </w:r>
      <w:r w:rsidR="00B94324" w:rsidRPr="00EC25B0">
        <w:rPr>
          <w:rFonts w:ascii="Times New Roman" w:hAnsi="Times New Roman" w:cs="Times New Roman"/>
          <w:sz w:val="24"/>
          <w:szCs w:val="24"/>
          <w:lang w:val="ky-KG"/>
        </w:rPr>
        <w:t>алуучунун жашоо-турмушундагы оң жана туруктуу өзгөрүүлөргө алып келет</w:t>
      </w:r>
      <w:r w:rsidR="0093752A" w:rsidRPr="00EC25B0">
        <w:rPr>
          <w:rFonts w:ascii="Times New Roman" w:hAnsi="Times New Roman" w:cs="Times New Roman"/>
          <w:sz w:val="24"/>
          <w:szCs w:val="24"/>
          <w:lang w:val="ky-KG"/>
        </w:rPr>
        <w:t xml:space="preserve">. </w:t>
      </w:r>
    </w:p>
    <w:p w:rsidR="0093752A" w:rsidRPr="00EC25B0" w:rsidRDefault="00B94324"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hAnsi="Times New Roman" w:cs="Times New Roman"/>
          <w:sz w:val="24"/>
          <w:szCs w:val="24"/>
          <w:lang w:val="ky-KG"/>
        </w:rPr>
        <w:t>Бул кызматтар жашоонун сапатына таасир этет жана ошол эле учурда, төмөнкү наркы менен мүнөздөлөт</w:t>
      </w:r>
      <w:r w:rsidR="0093752A" w:rsidRPr="00EC25B0">
        <w:rPr>
          <w:rFonts w:ascii="Times New Roman" w:hAnsi="Times New Roman" w:cs="Times New Roman"/>
          <w:sz w:val="24"/>
          <w:szCs w:val="24"/>
          <w:lang w:val="ky-KG"/>
        </w:rPr>
        <w:t xml:space="preserve">. </w:t>
      </w:r>
      <w:r w:rsidRPr="00EC25B0">
        <w:rPr>
          <w:rFonts w:ascii="Times New Roman" w:hAnsi="Times New Roman" w:cs="Times New Roman"/>
          <w:sz w:val="24"/>
          <w:szCs w:val="24"/>
          <w:lang w:val="ky-KG"/>
        </w:rPr>
        <w:t>Ошентип, бир эле жылдык мамлекеттик бюджеттин алкагында социалдык кызмат көрсөтүүлөргө муктаж болгон адамдардын көбүн камтууга мүмкүн</w:t>
      </w:r>
      <w:r w:rsidR="0093752A" w:rsidRPr="00EC25B0">
        <w:rPr>
          <w:rFonts w:ascii="Times New Roman" w:hAnsi="Times New Roman" w:cs="Times New Roman"/>
          <w:sz w:val="24"/>
          <w:szCs w:val="24"/>
          <w:lang w:val="ky-KG"/>
        </w:rPr>
        <w:t>.</w:t>
      </w:r>
    </w:p>
    <w:p w:rsidR="007C40EC" w:rsidRPr="00EC25B0" w:rsidRDefault="00B94324"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hAnsi="Times New Roman" w:cs="Times New Roman"/>
          <w:sz w:val="24"/>
          <w:szCs w:val="24"/>
          <w:lang w:val="ky-KG"/>
        </w:rPr>
        <w:t>Көп адамдардын керектөөлөрүн канааттандыруу максатында калктын топторун социалдык кызмат көрсөтүүлөр менен камтууну кеңейтүү колдо болгон мамлекеттик бюджеттин алкагында жүргүзүлүшү керек</w:t>
      </w:r>
      <w:r w:rsidR="003B0F05" w:rsidRPr="00EC25B0">
        <w:rPr>
          <w:rFonts w:ascii="Times New Roman" w:hAnsi="Times New Roman" w:cs="Times New Roman"/>
          <w:sz w:val="24"/>
          <w:szCs w:val="24"/>
          <w:lang w:val="ky-KG"/>
        </w:rPr>
        <w:t xml:space="preserve">. </w:t>
      </w:r>
      <w:r w:rsidRPr="00EC25B0">
        <w:rPr>
          <w:rFonts w:ascii="Times New Roman" w:hAnsi="Times New Roman" w:cs="Times New Roman"/>
          <w:sz w:val="24"/>
          <w:szCs w:val="24"/>
          <w:lang w:val="ky-KG"/>
        </w:rPr>
        <w:t>Бул бир колдонуучуга социалдык кызматтардын баасын төмөндөтүүнүн натыйжасында гана мүмкүн болот</w:t>
      </w:r>
      <w:r w:rsidR="003B0F05" w:rsidRPr="00EC25B0">
        <w:rPr>
          <w:rFonts w:ascii="Times New Roman" w:hAnsi="Times New Roman" w:cs="Times New Roman"/>
          <w:sz w:val="24"/>
          <w:szCs w:val="24"/>
          <w:lang w:val="ky-KG"/>
        </w:rPr>
        <w:t>.</w:t>
      </w:r>
    </w:p>
    <w:p w:rsidR="003B0F05" w:rsidRPr="00EC25B0" w:rsidRDefault="003B0F05" w:rsidP="001679A4">
      <w:pPr>
        <w:spacing w:after="0" w:line="240" w:lineRule="auto"/>
        <w:ind w:firstLine="720"/>
        <w:jc w:val="both"/>
        <w:rPr>
          <w:rFonts w:ascii="Times New Roman" w:eastAsia="Times New Roman" w:hAnsi="Times New Roman" w:cs="Times New Roman"/>
          <w:sz w:val="24"/>
          <w:szCs w:val="24"/>
          <w:lang w:val="ky-KG"/>
        </w:rPr>
      </w:pPr>
    </w:p>
    <w:p w:rsidR="00C57A46" w:rsidRPr="00EC25B0" w:rsidRDefault="00B94324" w:rsidP="00B9432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Социалдык кызмат көрсөтүүлөрдүн интеграцияланган системасынын ырааттуу жана натыйжалуу иши системанын сапатына жана натыйжалуулугуна мониторинг жүргүзүү жол-жоболорун колдонуу, социалдык кызмат көрсөтүүнүн ар бир тиби үчүн иштелип чыккан сапат стандарты менен белгиленген көрсөткүчтөрдүн негизинде социалдык кызмат көрсөтүүлөрдүн берүүчүлөрүн аккредитациялоо механизмин түзүү аркылуу камсыздалат</w:t>
      </w:r>
      <w:r w:rsidR="00C57A46" w:rsidRPr="00EC25B0">
        <w:rPr>
          <w:rFonts w:ascii="Times New Roman" w:eastAsia="Times New Roman" w:hAnsi="Times New Roman" w:cs="Times New Roman"/>
          <w:sz w:val="24"/>
          <w:szCs w:val="24"/>
          <w:lang w:val="ky-KG"/>
        </w:rPr>
        <w:t xml:space="preserve">. </w:t>
      </w:r>
      <w:r w:rsidRPr="00EC25B0">
        <w:rPr>
          <w:rFonts w:ascii="Times New Roman" w:eastAsia="Times New Roman" w:hAnsi="Times New Roman" w:cs="Times New Roman"/>
          <w:sz w:val="24"/>
          <w:szCs w:val="24"/>
          <w:lang w:val="ky-KG"/>
        </w:rPr>
        <w:t>Ошол эле учурда көрсөтүлгөн социалдык кызматтардын сапаты социалдык жардам системасында иштеген адистердин кесиптик даярдыгынын деңгээлине байланыштуу.</w:t>
      </w:r>
    </w:p>
    <w:p w:rsidR="003B0F05" w:rsidRPr="00EC25B0" w:rsidRDefault="00B94324" w:rsidP="001679A4">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Ушуга байланыштуу социалдык кызмат көрсөтүүлөр жөнүндө жаңы мыйзамды иштеп чыгуу, ошондой эле социалдык кызмат көрсөтүүлөр жаатындагы экинчи мыйзамдарды шайкеш келтирүү жана иштеп чыгуу сунушталат</w:t>
      </w:r>
      <w:r w:rsidR="00C57A46" w:rsidRPr="00EC25B0">
        <w:rPr>
          <w:rFonts w:ascii="Times New Roman" w:eastAsia="Times New Roman" w:hAnsi="Times New Roman" w:cs="Times New Roman"/>
          <w:sz w:val="24"/>
          <w:szCs w:val="24"/>
          <w:lang w:val="ky-KG"/>
        </w:rPr>
        <w:t>.</w:t>
      </w:r>
    </w:p>
    <w:p w:rsidR="001679A4" w:rsidRPr="00EC25B0" w:rsidRDefault="00B94324" w:rsidP="00B94324">
      <w:pPr>
        <w:shd w:val="clear" w:color="auto" w:fill="FFFFFF"/>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 </w:t>
      </w:r>
      <w:r w:rsidR="008E6B0A" w:rsidRPr="00EC25B0">
        <w:rPr>
          <w:rFonts w:ascii="Times New Roman" w:eastAsia="Times New Roman" w:hAnsi="Times New Roman" w:cs="Times New Roman"/>
          <w:sz w:val="24"/>
          <w:szCs w:val="24"/>
          <w:lang w:val="ky-KG"/>
        </w:rPr>
        <w:t xml:space="preserve">“Социалдык </w:t>
      </w:r>
      <w:r w:rsidRPr="00EC25B0">
        <w:rPr>
          <w:rFonts w:ascii="Times New Roman" w:eastAsia="Times New Roman" w:hAnsi="Times New Roman" w:cs="Times New Roman"/>
          <w:sz w:val="24"/>
          <w:szCs w:val="24"/>
          <w:lang w:val="ky-KG"/>
        </w:rPr>
        <w:t>кызмат көрсөтүүлөр жөнүндө</w:t>
      </w:r>
      <w:r w:rsidR="008E6B0A" w:rsidRPr="00EC25B0">
        <w:rPr>
          <w:rFonts w:ascii="Times New Roman" w:eastAsia="Times New Roman" w:hAnsi="Times New Roman" w:cs="Times New Roman"/>
          <w:sz w:val="24"/>
          <w:szCs w:val="24"/>
          <w:lang w:val="ky-KG"/>
        </w:rPr>
        <w:t>”</w:t>
      </w:r>
      <w:r w:rsidRPr="00EC25B0">
        <w:rPr>
          <w:rFonts w:ascii="Times New Roman" w:eastAsia="Times New Roman" w:hAnsi="Times New Roman" w:cs="Times New Roman"/>
          <w:sz w:val="24"/>
          <w:szCs w:val="24"/>
          <w:lang w:val="ky-KG"/>
        </w:rPr>
        <w:t xml:space="preserve"> </w:t>
      </w:r>
      <w:r w:rsidR="008E6B0A" w:rsidRPr="00EC25B0">
        <w:rPr>
          <w:rFonts w:ascii="Times New Roman" w:eastAsia="Times New Roman" w:hAnsi="Times New Roman" w:cs="Times New Roman"/>
          <w:sz w:val="24"/>
          <w:szCs w:val="24"/>
          <w:lang w:val="ky-KG"/>
        </w:rPr>
        <w:t xml:space="preserve">Кыргыз Республикасынын </w:t>
      </w:r>
      <w:r w:rsidRPr="00EC25B0">
        <w:rPr>
          <w:rFonts w:ascii="Times New Roman" w:eastAsia="Times New Roman" w:hAnsi="Times New Roman" w:cs="Times New Roman"/>
          <w:sz w:val="24"/>
          <w:szCs w:val="24"/>
          <w:lang w:val="ky-KG"/>
        </w:rPr>
        <w:t>Мыйзамынын долбоору социалдык кызматтарды өнүктүрүүнүн жана көрсөтүүнүн негизги принциптерин жөнгө салуучу негизги Алкактык мыйзам катары сунушталат</w:t>
      </w:r>
      <w:r w:rsidR="001679A4" w:rsidRPr="00EC25B0">
        <w:rPr>
          <w:rFonts w:ascii="Times New Roman" w:eastAsia="Times New Roman" w:hAnsi="Times New Roman" w:cs="Times New Roman"/>
          <w:sz w:val="24"/>
          <w:szCs w:val="24"/>
          <w:lang w:val="ky-KG"/>
        </w:rPr>
        <w:t xml:space="preserve">. </w:t>
      </w:r>
      <w:r w:rsidRPr="00EC25B0">
        <w:rPr>
          <w:rFonts w:ascii="Times New Roman" w:eastAsia="Times New Roman" w:hAnsi="Times New Roman" w:cs="Times New Roman"/>
          <w:sz w:val="24"/>
          <w:szCs w:val="24"/>
          <w:lang w:val="ky-KG"/>
        </w:rPr>
        <w:t>Мыйзам долбоору социалдык кызмат көрсөтүүлөрдүн жаңы классификациясын сунуш кылат, анын негизинде кызмат көрсөтүүлөрдүн адистешүүсүнүн деңгээли жана комплекстүүлүк деңгээли, ошондой эле көрсөтүлгөн социалдык кызматтардын жеткиликтүүлүгүн жана сапатын камсыз кылуучу механизмдер коюлган</w:t>
      </w:r>
      <w:r w:rsidR="00C82E11" w:rsidRPr="00EC25B0">
        <w:rPr>
          <w:rFonts w:ascii="Times New Roman" w:eastAsia="Times New Roman" w:hAnsi="Times New Roman" w:cs="Times New Roman"/>
          <w:sz w:val="24"/>
          <w:szCs w:val="24"/>
          <w:lang w:val="ky-KG"/>
        </w:rPr>
        <w:t xml:space="preserve">. </w:t>
      </w:r>
      <w:r w:rsidRPr="00EC25B0">
        <w:rPr>
          <w:rFonts w:ascii="Times New Roman" w:eastAsia="Times New Roman" w:hAnsi="Times New Roman" w:cs="Times New Roman"/>
          <w:sz w:val="24"/>
          <w:szCs w:val="24"/>
          <w:lang w:val="ky-KG"/>
        </w:rPr>
        <w:t>Ошондой эле мыйзам долбоору административдик ыйгарым укуктарды так бөлүштүрүүнү жана ведомстволор аралык өз ара аракеттенүүнү чагылдырат</w:t>
      </w:r>
      <w:r w:rsidR="00C82E11" w:rsidRPr="00EC25B0">
        <w:rPr>
          <w:rFonts w:ascii="Times New Roman" w:eastAsia="Times New Roman" w:hAnsi="Times New Roman" w:cs="Times New Roman"/>
          <w:sz w:val="24"/>
          <w:szCs w:val="24"/>
          <w:lang w:val="ky-KG"/>
        </w:rPr>
        <w:t>.</w:t>
      </w:r>
      <w:r w:rsidR="003C7BF1" w:rsidRPr="00EC25B0">
        <w:rPr>
          <w:rFonts w:ascii="Times New Roman" w:eastAsia="Times New Roman" w:hAnsi="Times New Roman" w:cs="Times New Roman"/>
          <w:sz w:val="24"/>
          <w:szCs w:val="24"/>
          <w:lang w:val="ky-KG"/>
        </w:rPr>
        <w:t xml:space="preserve"> </w:t>
      </w:r>
    </w:p>
    <w:p w:rsidR="003B0F05" w:rsidRPr="00EC25B0" w:rsidRDefault="009C40B3" w:rsidP="007518AA">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cs="Times New Roman"/>
          <w:sz w:val="24"/>
          <w:szCs w:val="24"/>
          <w:lang w:val="ky-KG"/>
        </w:rPr>
        <w:t>Бул Мыйзам долбоорун кабыл алуу жана анын жоболорун ишке ашыруу Кыргыз Республикасынын, анын ичинде эл аралык мыйзамдарынын жалпы ченемдерине каршы келбейт жана азыркы учурдун талаптарына жооп берет.</w:t>
      </w:r>
    </w:p>
    <w:p w:rsidR="009C40B3" w:rsidRPr="00EC25B0" w:rsidRDefault="009C40B3" w:rsidP="00125A2E">
      <w:pPr>
        <w:spacing w:after="0"/>
        <w:ind w:firstLine="709"/>
        <w:jc w:val="both"/>
        <w:rPr>
          <w:rFonts w:ascii="Times New Roman" w:hAnsi="Times New Roman" w:cs="Times New Roman"/>
          <w:sz w:val="24"/>
          <w:szCs w:val="24"/>
          <w:lang w:val="ky-KG"/>
        </w:rPr>
      </w:pPr>
      <w:r w:rsidRPr="00EC25B0">
        <w:rPr>
          <w:rFonts w:ascii="Times New Roman" w:eastAsia="Times New Roman" w:hAnsi="Times New Roman" w:cs="Times New Roman"/>
          <w:sz w:val="24"/>
          <w:szCs w:val="24"/>
          <w:lang w:val="ky-KG"/>
        </w:rPr>
        <w:t xml:space="preserve">Мыйзам долбоорун кабыл алуу терс </w:t>
      </w:r>
      <w:r w:rsidRPr="00EC25B0">
        <w:rPr>
          <w:rFonts w:ascii="Times New Roman" w:hAnsi="Times New Roman" w:cs="Times New Roman"/>
          <w:bCs/>
          <w:sz w:val="24"/>
          <w:szCs w:val="24"/>
          <w:lang w:val="ky-KG"/>
        </w:rPr>
        <w:t>социалдык, экономикалык, укуктук, укук коргоочулук, гендердик, экологиялык жана коррупциялык кесепеттерге алып келбейт.</w:t>
      </w:r>
    </w:p>
    <w:p w:rsidR="009C40B3" w:rsidRPr="00EC25B0" w:rsidRDefault="009C40B3" w:rsidP="007518AA">
      <w:pPr>
        <w:spacing w:after="0" w:line="240" w:lineRule="auto"/>
        <w:ind w:firstLine="720"/>
        <w:jc w:val="both"/>
        <w:rPr>
          <w:rFonts w:ascii="Times New Roman" w:hAnsi="Times New Roman" w:cs="Times New Roman"/>
          <w:bCs/>
          <w:sz w:val="24"/>
          <w:szCs w:val="24"/>
          <w:lang w:val="ky-KG"/>
        </w:rPr>
      </w:pPr>
      <w:r w:rsidRPr="00EC25B0">
        <w:rPr>
          <w:rFonts w:ascii="Times New Roman" w:eastAsia="Times New Roman" w:hAnsi="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жогоруда аталган Мыйзамдын долбоору коомдук талкуулоо үчүн Кыргыз Республикасынын Өкмөтүнүн расмий сайтына </w:t>
      </w:r>
      <w:r w:rsidRPr="00EC25B0">
        <w:rPr>
          <w:rFonts w:ascii="Times New Roman" w:hAnsi="Times New Roman" w:cs="Times New Roman"/>
          <w:sz w:val="24"/>
          <w:szCs w:val="24"/>
          <w:lang w:val="ky-KG"/>
        </w:rPr>
        <w:t>(</w:t>
      </w:r>
      <w:hyperlink r:id="rId9" w:history="1">
        <w:r w:rsidRPr="00EC25B0">
          <w:rPr>
            <w:rFonts w:ascii="Times New Roman" w:hAnsi="Times New Roman" w:cs="Times New Roman"/>
            <w:sz w:val="24"/>
            <w:szCs w:val="24"/>
            <w:lang w:val="ky-KG"/>
          </w:rPr>
          <w:t>www.gov.kg</w:t>
        </w:r>
      </w:hyperlink>
      <w:r w:rsidRPr="00EC25B0">
        <w:rPr>
          <w:rFonts w:ascii="Times New Roman" w:hAnsi="Times New Roman" w:cs="Times New Roman"/>
          <w:sz w:val="24"/>
          <w:szCs w:val="24"/>
          <w:lang w:val="ky-KG"/>
        </w:rPr>
        <w:t xml:space="preserve">) </w:t>
      </w:r>
      <w:r w:rsidRPr="00EC25B0">
        <w:rPr>
          <w:rFonts w:ascii="Times New Roman" w:eastAsia="Times New Roman" w:hAnsi="Times New Roman"/>
          <w:sz w:val="24"/>
          <w:szCs w:val="24"/>
          <w:lang w:val="ky-KG" w:eastAsia="ru-RU"/>
        </w:rPr>
        <w:t>жайгаштырылган.</w:t>
      </w:r>
    </w:p>
    <w:p w:rsidR="00304B18" w:rsidRPr="00EC25B0" w:rsidRDefault="009C40B3" w:rsidP="009C40B3">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eastAsia="Times New Roman" w:hAnsi="Times New Roman"/>
          <w:sz w:val="24"/>
          <w:szCs w:val="24"/>
          <w:lang w:val="ky-KG" w:eastAsia="ru-RU"/>
        </w:rPr>
        <w:t>Мыйзамдын долбоорун кабыл алуу Кыргыз Республикасынын башка ченемдик укуктук актыларына өзгөртүүлөрдү киргизүүнү талап кылбайт. Ушуга  байланыштуу “Айрым мыйзам актыларына өзгөртүүлөрдү киргизүү жөнүндө” Кыргыз Республикасынын Мыйзамынын долбоору даярдалган</w:t>
      </w:r>
      <w:r w:rsidR="0017134F" w:rsidRPr="00EC25B0">
        <w:rPr>
          <w:rFonts w:ascii="Times New Roman" w:hAnsi="Times New Roman" w:cs="Times New Roman"/>
          <w:bCs/>
          <w:sz w:val="24"/>
          <w:szCs w:val="24"/>
          <w:lang w:val="ky-KG"/>
        </w:rPr>
        <w:t>.</w:t>
      </w:r>
    </w:p>
    <w:p w:rsidR="00304B18" w:rsidRPr="00EC25B0" w:rsidRDefault="009C40B3" w:rsidP="009C40B3">
      <w:pPr>
        <w:spacing w:after="0" w:line="240" w:lineRule="auto"/>
        <w:ind w:firstLine="720"/>
        <w:jc w:val="both"/>
        <w:rPr>
          <w:rFonts w:ascii="Times New Roman" w:eastAsia="Times New Roman" w:hAnsi="Times New Roman" w:cs="Times New Roman"/>
          <w:sz w:val="24"/>
          <w:szCs w:val="24"/>
          <w:lang w:val="ky-KG"/>
        </w:rPr>
      </w:pPr>
      <w:r w:rsidRPr="00EC25B0">
        <w:rPr>
          <w:rFonts w:ascii="Times New Roman" w:hAnsi="Times New Roman" w:cs="Times New Roman"/>
          <w:bCs/>
          <w:sz w:val="24"/>
          <w:szCs w:val="24"/>
          <w:lang w:val="ky-KG"/>
        </w:rPr>
        <w:t>Мыйзам долбоорун ишке ашыруу мамлекеттик бюджеттен кошумча финансы чыгымдарына алып келбейт</w:t>
      </w:r>
      <w:r w:rsidR="001B7BA4" w:rsidRPr="00EC25B0">
        <w:rPr>
          <w:rFonts w:ascii="Times New Roman" w:hAnsi="Times New Roman" w:cs="Times New Roman"/>
          <w:bCs/>
          <w:sz w:val="24"/>
          <w:szCs w:val="24"/>
          <w:lang w:val="ky-KG"/>
        </w:rPr>
        <w:t>.</w:t>
      </w:r>
    </w:p>
    <w:p w:rsidR="009E1F6A" w:rsidRPr="00EC25B0" w:rsidRDefault="009C40B3" w:rsidP="009C40B3">
      <w:pPr>
        <w:spacing w:after="0"/>
        <w:ind w:firstLine="709"/>
        <w:jc w:val="both"/>
        <w:rPr>
          <w:rFonts w:ascii="Times New Roman" w:hAnsi="Times New Roman" w:cs="Times New Roman"/>
          <w:sz w:val="24"/>
          <w:szCs w:val="24"/>
          <w:lang w:val="ky-KG"/>
        </w:rPr>
      </w:pPr>
      <w:r w:rsidRPr="00EC25B0">
        <w:rPr>
          <w:rFonts w:ascii="Times New Roman" w:hAnsi="Times New Roman" w:cs="Times New Roman"/>
          <w:bCs/>
          <w:sz w:val="24"/>
          <w:szCs w:val="24"/>
          <w:lang w:val="ky-KG"/>
        </w:rPr>
        <w:lastRenderedPageBreak/>
        <w:t>Жогоруда баяндалгандардын негизинде Кыргыз Республикасынын Эмгек жана социалдык өнүктүрүү министрлиги “Социалдык кызмат көрсөтүүлөр жөнүндө” Кыргыз Республикасынын Мыйзамынын долбоорун кароого киргизет</w:t>
      </w:r>
      <w:r w:rsidR="009E1F6A" w:rsidRPr="00EC25B0">
        <w:rPr>
          <w:rFonts w:ascii="Times New Roman" w:hAnsi="Times New Roman" w:cs="Times New Roman"/>
          <w:sz w:val="24"/>
          <w:szCs w:val="24"/>
          <w:lang w:val="ky-KG"/>
        </w:rPr>
        <w:t>.</w:t>
      </w:r>
    </w:p>
    <w:p w:rsidR="009E1F6A" w:rsidRPr="00EC25B0" w:rsidRDefault="009E1F6A" w:rsidP="009E1F6A">
      <w:pPr>
        <w:spacing w:after="0"/>
        <w:ind w:firstLine="709"/>
        <w:jc w:val="both"/>
        <w:rPr>
          <w:rFonts w:ascii="Times New Roman" w:hAnsi="Times New Roman" w:cs="Times New Roman"/>
          <w:bCs/>
          <w:sz w:val="24"/>
          <w:szCs w:val="24"/>
          <w:lang w:val="ky-KG"/>
        </w:rPr>
      </w:pPr>
    </w:p>
    <w:p w:rsidR="009E1F6A" w:rsidRPr="00EC25B0" w:rsidRDefault="009E1F6A" w:rsidP="009E1F6A">
      <w:pPr>
        <w:spacing w:after="0"/>
        <w:ind w:firstLine="709"/>
        <w:jc w:val="both"/>
        <w:rPr>
          <w:rFonts w:ascii="Times New Roman" w:hAnsi="Times New Roman" w:cs="Times New Roman"/>
          <w:bCs/>
          <w:sz w:val="24"/>
          <w:szCs w:val="24"/>
          <w:lang w:val="ky-KG"/>
        </w:rPr>
      </w:pPr>
    </w:p>
    <w:p w:rsidR="009E1F6A" w:rsidRPr="00EC25B0" w:rsidRDefault="009E1F6A" w:rsidP="009E1F6A">
      <w:pPr>
        <w:spacing w:after="0"/>
        <w:ind w:firstLine="709"/>
        <w:jc w:val="both"/>
        <w:rPr>
          <w:rFonts w:ascii="Times New Roman" w:eastAsia="Calibri" w:hAnsi="Times New Roman" w:cs="Times New Roman"/>
          <w:b/>
          <w:sz w:val="24"/>
          <w:szCs w:val="24"/>
          <w:lang w:val="ky-KG"/>
        </w:rPr>
      </w:pPr>
      <w:r w:rsidRPr="00EC25B0">
        <w:rPr>
          <w:rFonts w:ascii="Times New Roman" w:eastAsia="Calibri" w:hAnsi="Times New Roman" w:cs="Times New Roman"/>
          <w:b/>
          <w:sz w:val="24"/>
          <w:szCs w:val="24"/>
          <w:lang w:val="ky-KG"/>
        </w:rPr>
        <w:t>Министр</w:t>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r w:rsidRPr="00EC25B0">
        <w:rPr>
          <w:rFonts w:ascii="Times New Roman" w:eastAsia="Calibri" w:hAnsi="Times New Roman" w:cs="Times New Roman"/>
          <w:b/>
          <w:sz w:val="24"/>
          <w:szCs w:val="24"/>
          <w:lang w:val="ky-KG"/>
        </w:rPr>
        <w:tab/>
      </w:r>
    </w:p>
    <w:p w:rsidR="00304B18" w:rsidRPr="00EC25B0" w:rsidRDefault="00304B18" w:rsidP="009E1F6A">
      <w:pPr>
        <w:spacing w:after="0" w:line="240" w:lineRule="auto"/>
        <w:ind w:firstLine="720"/>
        <w:jc w:val="both"/>
        <w:rPr>
          <w:rFonts w:ascii="Times New Roman" w:eastAsia="Times New Roman" w:hAnsi="Times New Roman" w:cs="Times New Roman"/>
          <w:sz w:val="24"/>
          <w:szCs w:val="24"/>
          <w:lang w:val="ky-KG"/>
        </w:rPr>
      </w:pPr>
    </w:p>
    <w:sectPr w:rsidR="00304B18" w:rsidRPr="00EC25B0" w:rsidSect="00026F23">
      <w:foot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08B" w:rsidRDefault="00D0608B" w:rsidP="00AA028E">
      <w:pPr>
        <w:spacing w:after="0" w:line="240" w:lineRule="auto"/>
      </w:pPr>
      <w:r>
        <w:separator/>
      </w:r>
    </w:p>
  </w:endnote>
  <w:endnote w:type="continuationSeparator" w:id="0">
    <w:p w:rsidR="00D0608B" w:rsidRDefault="00D0608B" w:rsidP="00AA0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6924"/>
      <w:docPartObj>
        <w:docPartGallery w:val="Page Numbers (Bottom of Page)"/>
        <w:docPartUnique/>
      </w:docPartObj>
    </w:sdtPr>
    <w:sdtEndPr>
      <w:rPr>
        <w:sz w:val="20"/>
        <w:szCs w:val="20"/>
      </w:rPr>
    </w:sdtEndPr>
    <w:sdtContent>
      <w:p w:rsidR="00915969" w:rsidRPr="00915969" w:rsidRDefault="00283906">
        <w:pPr>
          <w:pStyle w:val="a9"/>
          <w:jc w:val="right"/>
          <w:rPr>
            <w:sz w:val="20"/>
            <w:szCs w:val="20"/>
          </w:rPr>
        </w:pPr>
        <w:r w:rsidRPr="00915969">
          <w:rPr>
            <w:sz w:val="20"/>
            <w:szCs w:val="20"/>
          </w:rPr>
          <w:fldChar w:fldCharType="begin"/>
        </w:r>
        <w:r w:rsidR="00915969" w:rsidRPr="00915969">
          <w:rPr>
            <w:sz w:val="20"/>
            <w:szCs w:val="20"/>
          </w:rPr>
          <w:instrText xml:space="preserve"> PAGE   \* MERGEFORMAT </w:instrText>
        </w:r>
        <w:r w:rsidRPr="00915969">
          <w:rPr>
            <w:sz w:val="20"/>
            <w:szCs w:val="20"/>
          </w:rPr>
          <w:fldChar w:fldCharType="separate"/>
        </w:r>
        <w:r w:rsidR="00EC25B0">
          <w:rPr>
            <w:noProof/>
            <w:sz w:val="20"/>
            <w:szCs w:val="20"/>
          </w:rPr>
          <w:t>1</w:t>
        </w:r>
        <w:r w:rsidRPr="00915969">
          <w:rPr>
            <w:sz w:val="20"/>
            <w:szCs w:val="20"/>
          </w:rPr>
          <w:fldChar w:fldCharType="end"/>
        </w:r>
      </w:p>
    </w:sdtContent>
  </w:sdt>
  <w:p w:rsidR="00915969" w:rsidRDefault="0091596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08B" w:rsidRDefault="00D0608B" w:rsidP="00AA028E">
      <w:pPr>
        <w:spacing w:after="0" w:line="240" w:lineRule="auto"/>
      </w:pPr>
      <w:r>
        <w:separator/>
      </w:r>
    </w:p>
  </w:footnote>
  <w:footnote w:type="continuationSeparator" w:id="0">
    <w:p w:rsidR="00D0608B" w:rsidRDefault="00D0608B" w:rsidP="00AA0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1933"/>
    <w:multiLevelType w:val="hybridMultilevel"/>
    <w:tmpl w:val="D794F0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85206"/>
    <w:multiLevelType w:val="hybridMultilevel"/>
    <w:tmpl w:val="F5F0B820"/>
    <w:lvl w:ilvl="0" w:tplc="89A02D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1549A1"/>
    <w:multiLevelType w:val="hybridMultilevel"/>
    <w:tmpl w:val="C7BAA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A31835"/>
    <w:multiLevelType w:val="hybridMultilevel"/>
    <w:tmpl w:val="A0FA32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08787B"/>
    <w:multiLevelType w:val="hybridMultilevel"/>
    <w:tmpl w:val="AD02C426"/>
    <w:lvl w:ilvl="0" w:tplc="960CCF12">
      <w:start w:val="1"/>
      <w:numFmt w:val="decimal"/>
      <w:lvlText w:val="%1."/>
      <w:lvlJc w:val="left"/>
      <w:pPr>
        <w:ind w:left="1785" w:hanging="1065"/>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2BA4262"/>
    <w:multiLevelType w:val="hybridMultilevel"/>
    <w:tmpl w:val="F7E21EC4"/>
    <w:lvl w:ilvl="0" w:tplc="9C667FBC">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
    <w:nsid w:val="40245FE8"/>
    <w:multiLevelType w:val="hybridMultilevel"/>
    <w:tmpl w:val="4858B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49469B"/>
    <w:multiLevelType w:val="hybridMultilevel"/>
    <w:tmpl w:val="E55EF08E"/>
    <w:lvl w:ilvl="0" w:tplc="822C5B6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3A23438"/>
    <w:multiLevelType w:val="hybridMultilevel"/>
    <w:tmpl w:val="8098E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B36CCA"/>
    <w:multiLevelType w:val="hybridMultilevel"/>
    <w:tmpl w:val="46604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7156BE9"/>
    <w:multiLevelType w:val="hybridMultilevel"/>
    <w:tmpl w:val="422AA02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7C63D94"/>
    <w:multiLevelType w:val="hybridMultilevel"/>
    <w:tmpl w:val="8098E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AD5937"/>
    <w:multiLevelType w:val="hybridMultilevel"/>
    <w:tmpl w:val="D66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7117A4"/>
    <w:multiLevelType w:val="hybridMultilevel"/>
    <w:tmpl w:val="3370B7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E974BB"/>
    <w:multiLevelType w:val="hybridMultilevel"/>
    <w:tmpl w:val="D348F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1"/>
  </w:num>
  <w:num w:numId="4">
    <w:abstractNumId w:val="2"/>
  </w:num>
  <w:num w:numId="5">
    <w:abstractNumId w:val="8"/>
  </w:num>
  <w:num w:numId="6">
    <w:abstractNumId w:val="9"/>
  </w:num>
  <w:num w:numId="7">
    <w:abstractNumId w:val="14"/>
  </w:num>
  <w:num w:numId="8">
    <w:abstractNumId w:val="10"/>
  </w:num>
  <w:num w:numId="9">
    <w:abstractNumId w:val="3"/>
  </w:num>
  <w:num w:numId="10">
    <w:abstractNumId w:val="6"/>
  </w:num>
  <w:num w:numId="11">
    <w:abstractNumId w:val="7"/>
  </w:num>
  <w:num w:numId="12">
    <w:abstractNumId w:val="1"/>
  </w:num>
  <w:num w:numId="13">
    <w:abstractNumId w:val="0"/>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2CB"/>
    <w:rsid w:val="0002565B"/>
    <w:rsid w:val="00026F23"/>
    <w:rsid w:val="000555D7"/>
    <w:rsid w:val="000578FA"/>
    <w:rsid w:val="000675D3"/>
    <w:rsid w:val="0008007B"/>
    <w:rsid w:val="00082CD3"/>
    <w:rsid w:val="000B3D57"/>
    <w:rsid w:val="000B74FE"/>
    <w:rsid w:val="000C0FB7"/>
    <w:rsid w:val="000F26D5"/>
    <w:rsid w:val="000F582C"/>
    <w:rsid w:val="00104C02"/>
    <w:rsid w:val="001108BC"/>
    <w:rsid w:val="001204C9"/>
    <w:rsid w:val="001210BD"/>
    <w:rsid w:val="00125A2E"/>
    <w:rsid w:val="001276D8"/>
    <w:rsid w:val="00133A2F"/>
    <w:rsid w:val="00135664"/>
    <w:rsid w:val="00141D7A"/>
    <w:rsid w:val="001677E8"/>
    <w:rsid w:val="001679A4"/>
    <w:rsid w:val="00167E81"/>
    <w:rsid w:val="0017134F"/>
    <w:rsid w:val="00177FEB"/>
    <w:rsid w:val="00191194"/>
    <w:rsid w:val="00192796"/>
    <w:rsid w:val="001B7BA4"/>
    <w:rsid w:val="001C131C"/>
    <w:rsid w:val="001D22A4"/>
    <w:rsid w:val="001F0AD6"/>
    <w:rsid w:val="001F1EF1"/>
    <w:rsid w:val="001F4404"/>
    <w:rsid w:val="001F7E35"/>
    <w:rsid w:val="00230492"/>
    <w:rsid w:val="00267B30"/>
    <w:rsid w:val="00270741"/>
    <w:rsid w:val="00273C7D"/>
    <w:rsid w:val="002770A2"/>
    <w:rsid w:val="00283906"/>
    <w:rsid w:val="002848CD"/>
    <w:rsid w:val="00287B00"/>
    <w:rsid w:val="00291D2B"/>
    <w:rsid w:val="00294D60"/>
    <w:rsid w:val="002B2433"/>
    <w:rsid w:val="002D2E9A"/>
    <w:rsid w:val="002D45A0"/>
    <w:rsid w:val="002E311C"/>
    <w:rsid w:val="002F62B6"/>
    <w:rsid w:val="002F78B9"/>
    <w:rsid w:val="00303187"/>
    <w:rsid w:val="00304B18"/>
    <w:rsid w:val="003050EF"/>
    <w:rsid w:val="00313F2A"/>
    <w:rsid w:val="00321E70"/>
    <w:rsid w:val="00322195"/>
    <w:rsid w:val="00327034"/>
    <w:rsid w:val="00334ADD"/>
    <w:rsid w:val="00343730"/>
    <w:rsid w:val="0036733F"/>
    <w:rsid w:val="00384BA2"/>
    <w:rsid w:val="0038676C"/>
    <w:rsid w:val="00392B34"/>
    <w:rsid w:val="003A3493"/>
    <w:rsid w:val="003A448F"/>
    <w:rsid w:val="003B0F05"/>
    <w:rsid w:val="003C1065"/>
    <w:rsid w:val="003C7BF1"/>
    <w:rsid w:val="003D5935"/>
    <w:rsid w:val="003D6EAF"/>
    <w:rsid w:val="003F2C85"/>
    <w:rsid w:val="003F58E7"/>
    <w:rsid w:val="004256B5"/>
    <w:rsid w:val="004309D3"/>
    <w:rsid w:val="0045116D"/>
    <w:rsid w:val="00452723"/>
    <w:rsid w:val="00453A23"/>
    <w:rsid w:val="004B6B91"/>
    <w:rsid w:val="004C3FAB"/>
    <w:rsid w:val="004C7B73"/>
    <w:rsid w:val="004E0026"/>
    <w:rsid w:val="004E4833"/>
    <w:rsid w:val="004F52B0"/>
    <w:rsid w:val="004F5F79"/>
    <w:rsid w:val="004F7365"/>
    <w:rsid w:val="004F7619"/>
    <w:rsid w:val="00500212"/>
    <w:rsid w:val="00502F32"/>
    <w:rsid w:val="005048B0"/>
    <w:rsid w:val="00507278"/>
    <w:rsid w:val="00521E0A"/>
    <w:rsid w:val="00551CF9"/>
    <w:rsid w:val="00557069"/>
    <w:rsid w:val="0056411E"/>
    <w:rsid w:val="005657DA"/>
    <w:rsid w:val="00576FFF"/>
    <w:rsid w:val="00582EC3"/>
    <w:rsid w:val="00595472"/>
    <w:rsid w:val="005E3B26"/>
    <w:rsid w:val="005E4C15"/>
    <w:rsid w:val="005F3848"/>
    <w:rsid w:val="006132A9"/>
    <w:rsid w:val="00621711"/>
    <w:rsid w:val="006432B4"/>
    <w:rsid w:val="00650DF9"/>
    <w:rsid w:val="00666646"/>
    <w:rsid w:val="006704EF"/>
    <w:rsid w:val="00676DEF"/>
    <w:rsid w:val="00684445"/>
    <w:rsid w:val="00684E74"/>
    <w:rsid w:val="00687532"/>
    <w:rsid w:val="00687A89"/>
    <w:rsid w:val="00696B8B"/>
    <w:rsid w:val="006A16BE"/>
    <w:rsid w:val="006B0CF6"/>
    <w:rsid w:val="006B21E3"/>
    <w:rsid w:val="006C27E1"/>
    <w:rsid w:val="006C7EB3"/>
    <w:rsid w:val="006D1234"/>
    <w:rsid w:val="00706258"/>
    <w:rsid w:val="00716B77"/>
    <w:rsid w:val="00717714"/>
    <w:rsid w:val="00717B1B"/>
    <w:rsid w:val="00724297"/>
    <w:rsid w:val="00725064"/>
    <w:rsid w:val="00725623"/>
    <w:rsid w:val="007409B6"/>
    <w:rsid w:val="00750F24"/>
    <w:rsid w:val="007510E9"/>
    <w:rsid w:val="007511BC"/>
    <w:rsid w:val="007518AA"/>
    <w:rsid w:val="00767FC7"/>
    <w:rsid w:val="00776F6A"/>
    <w:rsid w:val="00784136"/>
    <w:rsid w:val="00790274"/>
    <w:rsid w:val="00794513"/>
    <w:rsid w:val="007A45E9"/>
    <w:rsid w:val="007A4761"/>
    <w:rsid w:val="007B4E77"/>
    <w:rsid w:val="007C307D"/>
    <w:rsid w:val="007C40EC"/>
    <w:rsid w:val="007E2BA3"/>
    <w:rsid w:val="007F2484"/>
    <w:rsid w:val="007F2EF0"/>
    <w:rsid w:val="007F2FAC"/>
    <w:rsid w:val="007F6119"/>
    <w:rsid w:val="008059C1"/>
    <w:rsid w:val="00812B55"/>
    <w:rsid w:val="008161A6"/>
    <w:rsid w:val="00817291"/>
    <w:rsid w:val="00817D72"/>
    <w:rsid w:val="008222CB"/>
    <w:rsid w:val="008567C3"/>
    <w:rsid w:val="008740FF"/>
    <w:rsid w:val="00874699"/>
    <w:rsid w:val="00885109"/>
    <w:rsid w:val="0089126B"/>
    <w:rsid w:val="008A0B6D"/>
    <w:rsid w:val="008A10A1"/>
    <w:rsid w:val="008A1D02"/>
    <w:rsid w:val="008A2958"/>
    <w:rsid w:val="008A4CE9"/>
    <w:rsid w:val="008B1533"/>
    <w:rsid w:val="008C0A59"/>
    <w:rsid w:val="008D075A"/>
    <w:rsid w:val="008D3693"/>
    <w:rsid w:val="008E6B0A"/>
    <w:rsid w:val="008F27DF"/>
    <w:rsid w:val="008F299F"/>
    <w:rsid w:val="00900AAA"/>
    <w:rsid w:val="00912309"/>
    <w:rsid w:val="00915969"/>
    <w:rsid w:val="009176AD"/>
    <w:rsid w:val="00920BA4"/>
    <w:rsid w:val="009215A4"/>
    <w:rsid w:val="0093752A"/>
    <w:rsid w:val="0094258E"/>
    <w:rsid w:val="0096299A"/>
    <w:rsid w:val="00967589"/>
    <w:rsid w:val="00967A41"/>
    <w:rsid w:val="00970206"/>
    <w:rsid w:val="009C40B3"/>
    <w:rsid w:val="009C5307"/>
    <w:rsid w:val="009D1BB8"/>
    <w:rsid w:val="009E1F6A"/>
    <w:rsid w:val="009E6F99"/>
    <w:rsid w:val="009E74EB"/>
    <w:rsid w:val="009F008D"/>
    <w:rsid w:val="009F7557"/>
    <w:rsid w:val="00A1054B"/>
    <w:rsid w:val="00A26048"/>
    <w:rsid w:val="00A31B74"/>
    <w:rsid w:val="00A36B63"/>
    <w:rsid w:val="00A47B12"/>
    <w:rsid w:val="00A56308"/>
    <w:rsid w:val="00A70804"/>
    <w:rsid w:val="00AA028E"/>
    <w:rsid w:val="00AA256F"/>
    <w:rsid w:val="00AA7581"/>
    <w:rsid w:val="00AD64EC"/>
    <w:rsid w:val="00AF5B48"/>
    <w:rsid w:val="00B04BF7"/>
    <w:rsid w:val="00B42198"/>
    <w:rsid w:val="00B56F7C"/>
    <w:rsid w:val="00B70A96"/>
    <w:rsid w:val="00B72384"/>
    <w:rsid w:val="00B80C57"/>
    <w:rsid w:val="00B94324"/>
    <w:rsid w:val="00BA20EA"/>
    <w:rsid w:val="00BA6CDC"/>
    <w:rsid w:val="00BB2C8C"/>
    <w:rsid w:val="00BB69D0"/>
    <w:rsid w:val="00BC2081"/>
    <w:rsid w:val="00BC74CC"/>
    <w:rsid w:val="00BD31A2"/>
    <w:rsid w:val="00BD5242"/>
    <w:rsid w:val="00BE3C80"/>
    <w:rsid w:val="00BF650F"/>
    <w:rsid w:val="00C0013C"/>
    <w:rsid w:val="00C00990"/>
    <w:rsid w:val="00C179A8"/>
    <w:rsid w:val="00C33035"/>
    <w:rsid w:val="00C33664"/>
    <w:rsid w:val="00C33AE4"/>
    <w:rsid w:val="00C556ED"/>
    <w:rsid w:val="00C57A46"/>
    <w:rsid w:val="00C62799"/>
    <w:rsid w:val="00C66237"/>
    <w:rsid w:val="00C75203"/>
    <w:rsid w:val="00C75CCC"/>
    <w:rsid w:val="00C82E11"/>
    <w:rsid w:val="00C96ED8"/>
    <w:rsid w:val="00CB294C"/>
    <w:rsid w:val="00CC2917"/>
    <w:rsid w:val="00CD6611"/>
    <w:rsid w:val="00CE13D0"/>
    <w:rsid w:val="00CE2855"/>
    <w:rsid w:val="00CE5F37"/>
    <w:rsid w:val="00CE6607"/>
    <w:rsid w:val="00D0608B"/>
    <w:rsid w:val="00D31B92"/>
    <w:rsid w:val="00D73F14"/>
    <w:rsid w:val="00D87796"/>
    <w:rsid w:val="00DB6A2B"/>
    <w:rsid w:val="00DC6493"/>
    <w:rsid w:val="00DF310B"/>
    <w:rsid w:val="00E01B65"/>
    <w:rsid w:val="00E3644F"/>
    <w:rsid w:val="00E50EB5"/>
    <w:rsid w:val="00E51D75"/>
    <w:rsid w:val="00E7084F"/>
    <w:rsid w:val="00E83045"/>
    <w:rsid w:val="00E839B4"/>
    <w:rsid w:val="00E90691"/>
    <w:rsid w:val="00E9083E"/>
    <w:rsid w:val="00E96166"/>
    <w:rsid w:val="00EA2212"/>
    <w:rsid w:val="00EA26B5"/>
    <w:rsid w:val="00EB0BDF"/>
    <w:rsid w:val="00EB5344"/>
    <w:rsid w:val="00EC1140"/>
    <w:rsid w:val="00EC25B0"/>
    <w:rsid w:val="00EC3427"/>
    <w:rsid w:val="00F002B0"/>
    <w:rsid w:val="00F17363"/>
    <w:rsid w:val="00F24806"/>
    <w:rsid w:val="00F56270"/>
    <w:rsid w:val="00F61B4E"/>
    <w:rsid w:val="00F74A7B"/>
    <w:rsid w:val="00F81057"/>
    <w:rsid w:val="00F90882"/>
    <w:rsid w:val="00F9664F"/>
    <w:rsid w:val="00FA094A"/>
    <w:rsid w:val="00FB4D7B"/>
    <w:rsid w:val="00FC559D"/>
    <w:rsid w:val="00FD3E58"/>
    <w:rsid w:val="00FD598F"/>
    <w:rsid w:val="00FE2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075A"/>
    <w:pPr>
      <w:ind w:left="720"/>
      <w:contextualSpacing/>
    </w:pPr>
  </w:style>
  <w:style w:type="paragraph" w:styleId="a4">
    <w:name w:val="Normal (Web)"/>
    <w:basedOn w:val="a"/>
    <w:uiPriority w:val="99"/>
    <w:unhideWhenUsed/>
    <w:rsid w:val="006C7EB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Subtitle"/>
    <w:basedOn w:val="a"/>
    <w:next w:val="a"/>
    <w:link w:val="a6"/>
    <w:uiPriority w:val="11"/>
    <w:qFormat/>
    <w:rsid w:val="00900AAA"/>
    <w:pPr>
      <w:numPr>
        <w:ilvl w:val="1"/>
      </w:numPr>
    </w:pPr>
    <w:rPr>
      <w:rFonts w:eastAsiaTheme="minorEastAsia"/>
      <w:color w:val="5A5A5A" w:themeColor="text1" w:themeTint="A5"/>
      <w:spacing w:val="15"/>
    </w:rPr>
  </w:style>
  <w:style w:type="character" w:customStyle="1" w:styleId="a6">
    <w:name w:val="Подзаголовок Знак"/>
    <w:basedOn w:val="a0"/>
    <w:link w:val="a5"/>
    <w:uiPriority w:val="11"/>
    <w:rsid w:val="00900AAA"/>
    <w:rPr>
      <w:rFonts w:eastAsiaTheme="minorEastAsia"/>
      <w:color w:val="5A5A5A" w:themeColor="text1" w:themeTint="A5"/>
      <w:spacing w:val="15"/>
    </w:rPr>
  </w:style>
  <w:style w:type="paragraph" w:styleId="a7">
    <w:name w:val="header"/>
    <w:basedOn w:val="a"/>
    <w:link w:val="a8"/>
    <w:uiPriority w:val="99"/>
    <w:unhideWhenUsed/>
    <w:rsid w:val="00AA028E"/>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AA028E"/>
  </w:style>
  <w:style w:type="paragraph" w:styleId="a9">
    <w:name w:val="footer"/>
    <w:basedOn w:val="a"/>
    <w:link w:val="aa"/>
    <w:uiPriority w:val="99"/>
    <w:unhideWhenUsed/>
    <w:rsid w:val="00AA028E"/>
    <w:pPr>
      <w:tabs>
        <w:tab w:val="center" w:pos="4680"/>
        <w:tab w:val="right" w:pos="9360"/>
      </w:tabs>
      <w:spacing w:after="0" w:line="240" w:lineRule="auto"/>
    </w:pPr>
  </w:style>
  <w:style w:type="character" w:customStyle="1" w:styleId="aa">
    <w:name w:val="Нижний колонтитул Знак"/>
    <w:basedOn w:val="a0"/>
    <w:link w:val="a9"/>
    <w:uiPriority w:val="99"/>
    <w:rsid w:val="00AA028E"/>
  </w:style>
  <w:style w:type="character" w:styleId="ab">
    <w:name w:val="annotation reference"/>
    <w:basedOn w:val="a0"/>
    <w:uiPriority w:val="99"/>
    <w:semiHidden/>
    <w:unhideWhenUsed/>
    <w:rsid w:val="003F2C85"/>
    <w:rPr>
      <w:sz w:val="16"/>
      <w:szCs w:val="16"/>
    </w:rPr>
  </w:style>
  <w:style w:type="paragraph" w:styleId="ac">
    <w:name w:val="annotation text"/>
    <w:basedOn w:val="a"/>
    <w:link w:val="ad"/>
    <w:uiPriority w:val="99"/>
    <w:semiHidden/>
    <w:unhideWhenUsed/>
    <w:rsid w:val="003F2C85"/>
    <w:pPr>
      <w:spacing w:line="240" w:lineRule="auto"/>
    </w:pPr>
    <w:rPr>
      <w:sz w:val="20"/>
      <w:szCs w:val="20"/>
    </w:rPr>
  </w:style>
  <w:style w:type="character" w:customStyle="1" w:styleId="ad">
    <w:name w:val="Текст примечания Знак"/>
    <w:basedOn w:val="a0"/>
    <w:link w:val="ac"/>
    <w:uiPriority w:val="99"/>
    <w:semiHidden/>
    <w:rsid w:val="003F2C85"/>
    <w:rPr>
      <w:sz w:val="20"/>
      <w:szCs w:val="20"/>
    </w:rPr>
  </w:style>
  <w:style w:type="paragraph" w:styleId="ae">
    <w:name w:val="Balloon Text"/>
    <w:basedOn w:val="a"/>
    <w:link w:val="af"/>
    <w:uiPriority w:val="99"/>
    <w:semiHidden/>
    <w:unhideWhenUsed/>
    <w:rsid w:val="003F2C8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F2C85"/>
    <w:rPr>
      <w:rFonts w:ascii="Segoe UI" w:hAnsi="Segoe UI" w:cs="Segoe UI"/>
      <w:sz w:val="18"/>
      <w:szCs w:val="18"/>
    </w:rPr>
  </w:style>
  <w:style w:type="paragraph" w:styleId="af0">
    <w:name w:val="footnote text"/>
    <w:basedOn w:val="a"/>
    <w:link w:val="af1"/>
    <w:uiPriority w:val="99"/>
    <w:unhideWhenUsed/>
    <w:rsid w:val="00B56F7C"/>
    <w:pPr>
      <w:spacing w:after="0" w:line="240" w:lineRule="auto"/>
    </w:pPr>
    <w:rPr>
      <w:sz w:val="20"/>
      <w:szCs w:val="20"/>
    </w:rPr>
  </w:style>
  <w:style w:type="character" w:customStyle="1" w:styleId="af1">
    <w:name w:val="Текст сноски Знак"/>
    <w:basedOn w:val="a0"/>
    <w:link w:val="af0"/>
    <w:uiPriority w:val="99"/>
    <w:rsid w:val="00B56F7C"/>
    <w:rPr>
      <w:sz w:val="20"/>
      <w:szCs w:val="20"/>
    </w:rPr>
  </w:style>
  <w:style w:type="character" w:styleId="af2">
    <w:name w:val="footnote reference"/>
    <w:basedOn w:val="a0"/>
    <w:uiPriority w:val="99"/>
    <w:semiHidden/>
    <w:unhideWhenUsed/>
    <w:rsid w:val="00B56F7C"/>
    <w:rPr>
      <w:vertAlign w:val="superscript"/>
    </w:rPr>
  </w:style>
  <w:style w:type="table" w:styleId="af3">
    <w:name w:val="Table Grid"/>
    <w:basedOn w:val="a1"/>
    <w:uiPriority w:val="39"/>
    <w:rsid w:val="008A29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aliases w:val="OPM"/>
    <w:basedOn w:val="a"/>
    <w:link w:val="BodytextChar"/>
    <w:rsid w:val="00384BA2"/>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1"/>
    <w:locked/>
    <w:rsid w:val="00384BA2"/>
    <w:rPr>
      <w:rFonts w:ascii="Arial" w:eastAsia="Times New Roman" w:hAnsi="Arial" w:cs="Times New Roman"/>
      <w:szCs w:val="20"/>
      <w:lang w:val="en-GB"/>
    </w:rPr>
  </w:style>
  <w:style w:type="character" w:styleId="af4">
    <w:name w:val="Hyperlink"/>
    <w:basedOn w:val="a0"/>
    <w:uiPriority w:val="99"/>
    <w:unhideWhenUsed/>
    <w:rsid w:val="00392B34"/>
    <w:rPr>
      <w:rFonts w:cs="Times New Roman"/>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075A"/>
    <w:pPr>
      <w:ind w:left="720"/>
      <w:contextualSpacing/>
    </w:pPr>
  </w:style>
  <w:style w:type="paragraph" w:styleId="a4">
    <w:name w:val="Normal (Web)"/>
    <w:basedOn w:val="a"/>
    <w:uiPriority w:val="99"/>
    <w:unhideWhenUsed/>
    <w:rsid w:val="006C7EB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Subtitle"/>
    <w:basedOn w:val="a"/>
    <w:next w:val="a"/>
    <w:link w:val="a6"/>
    <w:uiPriority w:val="11"/>
    <w:qFormat/>
    <w:rsid w:val="00900AAA"/>
    <w:pPr>
      <w:numPr>
        <w:ilvl w:val="1"/>
      </w:numPr>
    </w:pPr>
    <w:rPr>
      <w:rFonts w:eastAsiaTheme="minorEastAsia"/>
      <w:color w:val="5A5A5A" w:themeColor="text1" w:themeTint="A5"/>
      <w:spacing w:val="15"/>
    </w:rPr>
  </w:style>
  <w:style w:type="character" w:customStyle="1" w:styleId="a6">
    <w:name w:val="Подзаголовок Знак"/>
    <w:basedOn w:val="a0"/>
    <w:link w:val="a5"/>
    <w:uiPriority w:val="11"/>
    <w:rsid w:val="00900AAA"/>
    <w:rPr>
      <w:rFonts w:eastAsiaTheme="minorEastAsia"/>
      <w:color w:val="5A5A5A" w:themeColor="text1" w:themeTint="A5"/>
      <w:spacing w:val="15"/>
    </w:rPr>
  </w:style>
  <w:style w:type="paragraph" w:styleId="a7">
    <w:name w:val="header"/>
    <w:basedOn w:val="a"/>
    <w:link w:val="a8"/>
    <w:uiPriority w:val="99"/>
    <w:unhideWhenUsed/>
    <w:rsid w:val="00AA028E"/>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AA028E"/>
  </w:style>
  <w:style w:type="paragraph" w:styleId="a9">
    <w:name w:val="footer"/>
    <w:basedOn w:val="a"/>
    <w:link w:val="aa"/>
    <w:uiPriority w:val="99"/>
    <w:unhideWhenUsed/>
    <w:rsid w:val="00AA028E"/>
    <w:pPr>
      <w:tabs>
        <w:tab w:val="center" w:pos="4680"/>
        <w:tab w:val="right" w:pos="9360"/>
      </w:tabs>
      <w:spacing w:after="0" w:line="240" w:lineRule="auto"/>
    </w:pPr>
  </w:style>
  <w:style w:type="character" w:customStyle="1" w:styleId="aa">
    <w:name w:val="Нижний колонтитул Знак"/>
    <w:basedOn w:val="a0"/>
    <w:link w:val="a9"/>
    <w:uiPriority w:val="99"/>
    <w:rsid w:val="00AA028E"/>
  </w:style>
  <w:style w:type="character" w:styleId="ab">
    <w:name w:val="annotation reference"/>
    <w:basedOn w:val="a0"/>
    <w:uiPriority w:val="99"/>
    <w:semiHidden/>
    <w:unhideWhenUsed/>
    <w:rsid w:val="003F2C85"/>
    <w:rPr>
      <w:sz w:val="16"/>
      <w:szCs w:val="16"/>
    </w:rPr>
  </w:style>
  <w:style w:type="paragraph" w:styleId="ac">
    <w:name w:val="annotation text"/>
    <w:basedOn w:val="a"/>
    <w:link w:val="ad"/>
    <w:uiPriority w:val="99"/>
    <w:semiHidden/>
    <w:unhideWhenUsed/>
    <w:rsid w:val="003F2C85"/>
    <w:pPr>
      <w:spacing w:line="240" w:lineRule="auto"/>
    </w:pPr>
    <w:rPr>
      <w:sz w:val="20"/>
      <w:szCs w:val="20"/>
    </w:rPr>
  </w:style>
  <w:style w:type="character" w:customStyle="1" w:styleId="ad">
    <w:name w:val="Текст примечания Знак"/>
    <w:basedOn w:val="a0"/>
    <w:link w:val="ac"/>
    <w:uiPriority w:val="99"/>
    <w:semiHidden/>
    <w:rsid w:val="003F2C85"/>
    <w:rPr>
      <w:sz w:val="20"/>
      <w:szCs w:val="20"/>
    </w:rPr>
  </w:style>
  <w:style w:type="paragraph" w:styleId="ae">
    <w:name w:val="Balloon Text"/>
    <w:basedOn w:val="a"/>
    <w:link w:val="af"/>
    <w:uiPriority w:val="99"/>
    <w:semiHidden/>
    <w:unhideWhenUsed/>
    <w:rsid w:val="003F2C8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F2C85"/>
    <w:rPr>
      <w:rFonts w:ascii="Segoe UI" w:hAnsi="Segoe UI" w:cs="Segoe UI"/>
      <w:sz w:val="18"/>
      <w:szCs w:val="18"/>
    </w:rPr>
  </w:style>
  <w:style w:type="paragraph" w:styleId="af0">
    <w:name w:val="footnote text"/>
    <w:basedOn w:val="a"/>
    <w:link w:val="af1"/>
    <w:uiPriority w:val="99"/>
    <w:unhideWhenUsed/>
    <w:rsid w:val="00B56F7C"/>
    <w:pPr>
      <w:spacing w:after="0" w:line="240" w:lineRule="auto"/>
    </w:pPr>
    <w:rPr>
      <w:sz w:val="20"/>
      <w:szCs w:val="20"/>
    </w:rPr>
  </w:style>
  <w:style w:type="character" w:customStyle="1" w:styleId="af1">
    <w:name w:val="Текст сноски Знак"/>
    <w:basedOn w:val="a0"/>
    <w:link w:val="af0"/>
    <w:uiPriority w:val="99"/>
    <w:rsid w:val="00B56F7C"/>
    <w:rPr>
      <w:sz w:val="20"/>
      <w:szCs w:val="20"/>
    </w:rPr>
  </w:style>
  <w:style w:type="character" w:styleId="af2">
    <w:name w:val="footnote reference"/>
    <w:basedOn w:val="a0"/>
    <w:uiPriority w:val="99"/>
    <w:semiHidden/>
    <w:unhideWhenUsed/>
    <w:rsid w:val="00B56F7C"/>
    <w:rPr>
      <w:vertAlign w:val="superscript"/>
    </w:rPr>
  </w:style>
  <w:style w:type="table" w:styleId="af3">
    <w:name w:val="Table Grid"/>
    <w:basedOn w:val="a1"/>
    <w:uiPriority w:val="39"/>
    <w:rsid w:val="008A29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aliases w:val="OPM"/>
    <w:basedOn w:val="a"/>
    <w:link w:val="BodytextChar"/>
    <w:rsid w:val="00384BA2"/>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1"/>
    <w:locked/>
    <w:rsid w:val="00384BA2"/>
    <w:rPr>
      <w:rFonts w:ascii="Arial" w:eastAsia="Times New Roman" w:hAnsi="Arial" w:cs="Times New Roman"/>
      <w:szCs w:val="20"/>
      <w:lang w:val="en-GB"/>
    </w:rPr>
  </w:style>
  <w:style w:type="character" w:styleId="af4">
    <w:name w:val="Hyperlink"/>
    <w:basedOn w:val="a0"/>
    <w:uiPriority w:val="99"/>
    <w:unhideWhenUsed/>
    <w:rsid w:val="00392B34"/>
    <w:rPr>
      <w:rFonts w:cs="Times New Roma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171738">
      <w:bodyDiv w:val="1"/>
      <w:marLeft w:val="0"/>
      <w:marRight w:val="0"/>
      <w:marTop w:val="0"/>
      <w:marBottom w:val="0"/>
      <w:divBdr>
        <w:top w:val="none" w:sz="0" w:space="0" w:color="auto"/>
        <w:left w:val="none" w:sz="0" w:space="0" w:color="auto"/>
        <w:bottom w:val="none" w:sz="0" w:space="0" w:color="auto"/>
        <w:right w:val="none" w:sz="0" w:space="0" w:color="auto"/>
      </w:divBdr>
    </w:div>
    <w:div w:id="145748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24986-D407-4F32-89E8-45B40D29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1806</Words>
  <Characters>10299</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Rijicova</dc:creator>
  <cp:lastModifiedBy>Пользователь</cp:lastModifiedBy>
  <cp:revision>4</cp:revision>
  <cp:lastPrinted>2018-03-12T09:15:00Z</cp:lastPrinted>
  <dcterms:created xsi:type="dcterms:W3CDTF">2019-10-10T08:16:00Z</dcterms:created>
  <dcterms:modified xsi:type="dcterms:W3CDTF">2019-10-10T08:40:00Z</dcterms:modified>
</cp:coreProperties>
</file>